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2C" w:rsidRDefault="0019232C" w:rsidP="008851BB">
      <w:pPr>
        <w:ind w:left="58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19232C" w:rsidRDefault="0019232C" w:rsidP="008851BB">
      <w:pPr>
        <w:ind w:left="5812"/>
        <w:jc w:val="both"/>
        <w:rPr>
          <w:color w:val="000000"/>
          <w:sz w:val="28"/>
          <w:szCs w:val="28"/>
        </w:rPr>
      </w:pPr>
    </w:p>
    <w:p w:rsidR="0019232C" w:rsidRDefault="0019232C" w:rsidP="008851BB">
      <w:pPr>
        <w:ind w:left="58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19232C" w:rsidRDefault="0019232C" w:rsidP="008851BB">
      <w:pPr>
        <w:ind w:left="58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администрации муниципального образования Темрюкский муниципальный </w:t>
      </w:r>
      <w:r w:rsidR="008851BB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>район Краснодарского края</w:t>
      </w:r>
    </w:p>
    <w:p w:rsidR="0019232C" w:rsidRDefault="0019232C" w:rsidP="008851BB">
      <w:pPr>
        <w:ind w:left="58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от__________№___________</w:t>
      </w:r>
    </w:p>
    <w:p w:rsidR="00212268" w:rsidRDefault="00212268" w:rsidP="008851BB">
      <w:pPr>
        <w:pStyle w:val="a3"/>
        <w:ind w:left="5812"/>
        <w:jc w:val="both"/>
        <w:rPr>
          <w:sz w:val="31"/>
        </w:rPr>
      </w:pPr>
    </w:p>
    <w:p w:rsidR="00212268" w:rsidRDefault="00A25765" w:rsidP="008851BB">
      <w:pPr>
        <w:pStyle w:val="2"/>
        <w:spacing w:line="240" w:lineRule="auto"/>
        <w:ind w:left="839" w:right="71"/>
        <w:jc w:val="both"/>
      </w:pPr>
      <w:r>
        <w:rPr>
          <w:spacing w:val="-2"/>
        </w:rPr>
        <w:t>ПОЛОЖЕНИЕ</w:t>
      </w:r>
    </w:p>
    <w:p w:rsidR="009C0BEB" w:rsidRDefault="009C0BEB" w:rsidP="008851BB">
      <w:pPr>
        <w:pStyle w:val="21"/>
        <w:tabs>
          <w:tab w:val="left" w:pos="540"/>
        </w:tabs>
        <w:spacing w:line="240" w:lineRule="auto"/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межведомственной комиссии по приемке муниципальных бюджетных учреждений дополнительного образования муниципального образования </w:t>
      </w:r>
    </w:p>
    <w:p w:rsidR="009C0BEB" w:rsidRDefault="009C0BEB" w:rsidP="008851BB">
      <w:pPr>
        <w:pStyle w:val="21"/>
        <w:tabs>
          <w:tab w:val="left" w:pos="540"/>
        </w:tabs>
        <w:spacing w:line="240" w:lineRule="auto"/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муниципальный район 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края, </w:t>
      </w:r>
    </w:p>
    <w:p w:rsidR="009C0BEB" w:rsidRPr="0041428D" w:rsidRDefault="009C0BEB" w:rsidP="008851BB">
      <w:pPr>
        <w:pStyle w:val="21"/>
        <w:tabs>
          <w:tab w:val="left" w:pos="540"/>
        </w:tabs>
        <w:spacing w:line="240" w:lineRule="auto"/>
        <w:ind w:left="142"/>
        <w:jc w:val="both"/>
      </w:pPr>
      <w:r>
        <w:rPr>
          <w:b/>
          <w:sz w:val="28"/>
          <w:szCs w:val="28"/>
        </w:rPr>
        <w:t>к новому 2026-2027 учебному году</w:t>
      </w:r>
    </w:p>
    <w:p w:rsidR="009C0BEB" w:rsidRDefault="009C0BEB" w:rsidP="008851BB">
      <w:pPr>
        <w:pStyle w:val="a6"/>
        <w:spacing w:line="240" w:lineRule="auto"/>
        <w:ind w:left="142"/>
        <w:jc w:val="both"/>
        <w:rPr>
          <w:sz w:val="28"/>
          <w:szCs w:val="28"/>
        </w:rPr>
      </w:pPr>
    </w:p>
    <w:p w:rsidR="00212268" w:rsidRDefault="00212268" w:rsidP="008851BB">
      <w:pPr>
        <w:pStyle w:val="a3"/>
        <w:jc w:val="both"/>
      </w:pPr>
    </w:p>
    <w:p w:rsidR="00212268" w:rsidRDefault="00A25765" w:rsidP="008851BB">
      <w:pPr>
        <w:pStyle w:val="a5"/>
        <w:numPr>
          <w:ilvl w:val="0"/>
          <w:numId w:val="2"/>
        </w:numPr>
        <w:tabs>
          <w:tab w:val="left" w:pos="4376"/>
        </w:tabs>
        <w:ind w:left="4376" w:hanging="357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положение</w:t>
      </w:r>
    </w:p>
    <w:p w:rsidR="00212268" w:rsidRPr="0019232C" w:rsidRDefault="00A25765" w:rsidP="008851BB">
      <w:pPr>
        <w:pStyle w:val="a5"/>
        <w:numPr>
          <w:ilvl w:val="1"/>
          <w:numId w:val="2"/>
        </w:numPr>
        <w:tabs>
          <w:tab w:val="left" w:pos="1410"/>
        </w:tabs>
        <w:ind w:right="114" w:firstLine="823"/>
        <w:rPr>
          <w:sz w:val="28"/>
        </w:rPr>
      </w:pPr>
      <w:r w:rsidRPr="0019232C">
        <w:rPr>
          <w:sz w:val="28"/>
        </w:rPr>
        <w:t xml:space="preserve">Положение о межведомственной комиссии </w:t>
      </w:r>
      <w:r w:rsidR="0019232C" w:rsidRPr="0019232C">
        <w:rPr>
          <w:sz w:val="28"/>
        </w:rPr>
        <w:t>по приемке муниципальных бюджетных учреждений дополнительного образования муниципального образования Темрюкский муниципальный район 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</w:t>
      </w:r>
      <w:r w:rsidR="0019232C">
        <w:rPr>
          <w:sz w:val="28"/>
        </w:rPr>
        <w:t xml:space="preserve"> (далее – МБУ ДО ДШИ)</w:t>
      </w:r>
      <w:r w:rsidR="0019232C" w:rsidRPr="0019232C">
        <w:rPr>
          <w:sz w:val="28"/>
        </w:rPr>
        <w:t xml:space="preserve">, к новому 2026-2027 учебному году </w:t>
      </w:r>
      <w:r w:rsidRPr="0019232C">
        <w:rPr>
          <w:sz w:val="28"/>
        </w:rPr>
        <w:t>(далее - Комиссия) определяет цели и задачи Комиссии, порядок принятия решений по вопросам,</w:t>
      </w:r>
      <w:r w:rsidRPr="0019232C">
        <w:rPr>
          <w:spacing w:val="80"/>
          <w:sz w:val="28"/>
        </w:rPr>
        <w:t xml:space="preserve"> </w:t>
      </w:r>
      <w:r w:rsidRPr="0019232C">
        <w:rPr>
          <w:sz w:val="28"/>
        </w:rPr>
        <w:t>относящимся</w:t>
      </w:r>
      <w:r w:rsidRPr="0019232C">
        <w:rPr>
          <w:spacing w:val="40"/>
          <w:sz w:val="28"/>
        </w:rPr>
        <w:t xml:space="preserve"> </w:t>
      </w:r>
      <w:r w:rsidRPr="0019232C">
        <w:rPr>
          <w:sz w:val="28"/>
        </w:rPr>
        <w:t>к ее компетенции.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352"/>
        </w:tabs>
        <w:ind w:left="146" w:right="134" w:firstLine="709"/>
      </w:pPr>
      <w:r>
        <w:rPr>
          <w:sz w:val="28"/>
        </w:rPr>
        <w:t>Комиссия создана в</w:t>
      </w:r>
      <w:r w:rsidRPr="0019232C">
        <w:rPr>
          <w:spacing w:val="-6"/>
          <w:sz w:val="28"/>
        </w:rPr>
        <w:t xml:space="preserve"> </w:t>
      </w:r>
      <w:r>
        <w:rPr>
          <w:sz w:val="28"/>
        </w:rPr>
        <w:t>целях</w:t>
      </w:r>
      <w:r w:rsidRPr="0019232C">
        <w:rPr>
          <w:spacing w:val="-2"/>
          <w:sz w:val="28"/>
        </w:rPr>
        <w:t xml:space="preserve"> </w:t>
      </w:r>
      <w:r>
        <w:rPr>
          <w:sz w:val="28"/>
        </w:rPr>
        <w:t>повышения эффективности осуществления деятельности при</w:t>
      </w:r>
      <w:r w:rsidRPr="0019232C">
        <w:rPr>
          <w:spacing w:val="-2"/>
          <w:sz w:val="28"/>
        </w:rPr>
        <w:t xml:space="preserve"> </w:t>
      </w:r>
      <w:r>
        <w:rPr>
          <w:sz w:val="28"/>
        </w:rPr>
        <w:t xml:space="preserve">проведении оценки готовности </w:t>
      </w:r>
      <w:r w:rsidR="0019232C" w:rsidRPr="0019232C">
        <w:rPr>
          <w:sz w:val="28"/>
        </w:rPr>
        <w:t>муниципальных бюджетных учреждений дополнительного образования муниципального образования Темрюкский муниципальный район 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края, к новому 2026-2027 учебному году</w:t>
      </w:r>
      <w:r w:rsidR="0019232C">
        <w:rPr>
          <w:sz w:val="28"/>
        </w:rPr>
        <w:t>.</w:t>
      </w:r>
    </w:p>
    <w:p w:rsidR="00212268" w:rsidRPr="0019232C" w:rsidRDefault="00A25765" w:rsidP="008851BB">
      <w:pPr>
        <w:pStyle w:val="a5"/>
        <w:numPr>
          <w:ilvl w:val="0"/>
          <w:numId w:val="2"/>
        </w:numPr>
        <w:tabs>
          <w:tab w:val="left" w:pos="4016"/>
        </w:tabs>
        <w:ind w:left="4016" w:hanging="282"/>
        <w:jc w:val="both"/>
        <w:rPr>
          <w:b/>
          <w:sz w:val="28"/>
        </w:rPr>
      </w:pPr>
      <w:r w:rsidRPr="0019232C">
        <w:rPr>
          <w:b/>
          <w:sz w:val="28"/>
        </w:rPr>
        <w:t>Задачи</w:t>
      </w:r>
      <w:r w:rsidRPr="0019232C">
        <w:rPr>
          <w:b/>
          <w:spacing w:val="63"/>
          <w:sz w:val="28"/>
        </w:rPr>
        <w:t xml:space="preserve"> </w:t>
      </w:r>
      <w:r w:rsidRPr="0019232C">
        <w:rPr>
          <w:b/>
          <w:spacing w:val="-2"/>
          <w:sz w:val="28"/>
        </w:rPr>
        <w:t>Комиссии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348"/>
        </w:tabs>
        <w:ind w:left="145" w:right="115" w:firstLine="703"/>
        <w:rPr>
          <w:sz w:val="28"/>
        </w:rPr>
      </w:pP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7"/>
          <w:sz w:val="28"/>
        </w:rPr>
        <w:t xml:space="preserve"> </w:t>
      </w:r>
      <w:r>
        <w:rPr>
          <w:sz w:val="28"/>
        </w:rPr>
        <w:t>Комиссии 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координация хода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подготовки к работе </w:t>
      </w:r>
      <w:r w:rsidR="0019232C">
        <w:rPr>
          <w:sz w:val="28"/>
        </w:rPr>
        <w:t>МБУ ДО ДШИ</w:t>
      </w:r>
      <w:r w:rsidR="0019232C" w:rsidRPr="0019232C">
        <w:rPr>
          <w:sz w:val="28"/>
        </w:rPr>
        <w:t xml:space="preserve"> к новому 2026-2027 учебному году</w:t>
      </w:r>
      <w:r>
        <w:rPr>
          <w:sz w:val="28"/>
        </w:rPr>
        <w:t>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482"/>
        </w:tabs>
        <w:ind w:left="145" w:right="111" w:firstLine="704"/>
        <w:rPr>
          <w:sz w:val="28"/>
        </w:rPr>
      </w:pPr>
      <w:r>
        <w:rPr>
          <w:sz w:val="28"/>
        </w:rPr>
        <w:t>Согласно законодательству Российской Федерации Комиссия 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 возложенными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на нее задачами:</w:t>
      </w:r>
    </w:p>
    <w:p w:rsidR="00212268" w:rsidRDefault="00A25765" w:rsidP="008851BB">
      <w:pPr>
        <w:pStyle w:val="a5"/>
        <w:numPr>
          <w:ilvl w:val="2"/>
          <w:numId w:val="2"/>
        </w:numPr>
        <w:tabs>
          <w:tab w:val="left" w:pos="1561"/>
        </w:tabs>
        <w:ind w:right="124" w:firstLine="706"/>
        <w:jc w:val="both"/>
        <w:rPr>
          <w:sz w:val="28"/>
        </w:rPr>
      </w:pPr>
      <w:r>
        <w:rPr>
          <w:sz w:val="28"/>
        </w:rPr>
        <w:t xml:space="preserve">Дает оценку готовности </w:t>
      </w:r>
      <w:r w:rsidR="0019232C">
        <w:rPr>
          <w:sz w:val="28"/>
        </w:rPr>
        <w:t>МБУ ДО ДШИ</w:t>
      </w:r>
      <w:r w:rsidR="0019232C" w:rsidRPr="0019232C">
        <w:rPr>
          <w:sz w:val="28"/>
        </w:rPr>
        <w:t xml:space="preserve"> к новому 2026-2027 учебному году</w:t>
      </w:r>
      <w:r>
        <w:rPr>
          <w:sz w:val="28"/>
        </w:rPr>
        <w:t>.</w:t>
      </w:r>
    </w:p>
    <w:p w:rsidR="0019232C" w:rsidRDefault="0019232C" w:rsidP="008851BB">
      <w:pPr>
        <w:tabs>
          <w:tab w:val="left" w:pos="1561"/>
        </w:tabs>
        <w:ind w:right="124"/>
        <w:jc w:val="both"/>
        <w:rPr>
          <w:sz w:val="28"/>
        </w:rPr>
      </w:pPr>
    </w:p>
    <w:p w:rsidR="0019232C" w:rsidRDefault="0019232C" w:rsidP="008851BB">
      <w:pPr>
        <w:tabs>
          <w:tab w:val="left" w:pos="1561"/>
        </w:tabs>
        <w:ind w:right="124"/>
        <w:jc w:val="both"/>
        <w:rPr>
          <w:sz w:val="28"/>
        </w:rPr>
      </w:pPr>
    </w:p>
    <w:p w:rsidR="0019232C" w:rsidRPr="0019232C" w:rsidRDefault="0019232C" w:rsidP="008851BB">
      <w:pPr>
        <w:tabs>
          <w:tab w:val="left" w:pos="1561"/>
        </w:tabs>
        <w:ind w:right="124"/>
        <w:jc w:val="both"/>
        <w:rPr>
          <w:sz w:val="28"/>
        </w:rPr>
      </w:pPr>
    </w:p>
    <w:p w:rsidR="00212268" w:rsidRDefault="00212268" w:rsidP="008851BB">
      <w:pPr>
        <w:pStyle w:val="a3"/>
        <w:jc w:val="both"/>
      </w:pPr>
    </w:p>
    <w:p w:rsidR="00212268" w:rsidRPr="00391C08" w:rsidRDefault="0019232C" w:rsidP="008851BB">
      <w:pPr>
        <w:pStyle w:val="a5"/>
        <w:numPr>
          <w:ilvl w:val="0"/>
          <w:numId w:val="2"/>
        </w:numPr>
        <w:tabs>
          <w:tab w:val="left" w:pos="2977"/>
        </w:tabs>
        <w:ind w:left="2977" w:hanging="292"/>
        <w:jc w:val="both"/>
        <w:rPr>
          <w:b/>
          <w:sz w:val="28"/>
        </w:rPr>
      </w:pPr>
      <w:r w:rsidRPr="00391C08">
        <w:rPr>
          <w:b/>
          <w:w w:val="105"/>
          <w:sz w:val="28"/>
        </w:rPr>
        <w:lastRenderedPageBreak/>
        <w:t>Организация работы</w:t>
      </w:r>
      <w:r w:rsidR="00A25765" w:rsidRPr="00391C08">
        <w:rPr>
          <w:b/>
          <w:spacing w:val="45"/>
          <w:w w:val="105"/>
          <w:sz w:val="28"/>
        </w:rPr>
        <w:t xml:space="preserve"> </w:t>
      </w:r>
      <w:r w:rsidR="00A25765" w:rsidRPr="00391C08">
        <w:rPr>
          <w:b/>
          <w:spacing w:val="-2"/>
          <w:w w:val="105"/>
          <w:sz w:val="28"/>
        </w:rPr>
        <w:t>Комиссии</w:t>
      </w:r>
    </w:p>
    <w:p w:rsidR="00212268" w:rsidRDefault="00212268" w:rsidP="008851BB">
      <w:pPr>
        <w:pStyle w:val="a3"/>
        <w:jc w:val="both"/>
      </w:pPr>
    </w:p>
    <w:p w:rsidR="00212268" w:rsidRDefault="00A25765" w:rsidP="008851BB">
      <w:pPr>
        <w:pStyle w:val="a3"/>
        <w:ind w:left="23" w:right="65" w:firstLine="695"/>
        <w:jc w:val="both"/>
      </w:pPr>
      <w:r>
        <w:t xml:space="preserve">Оценка готовности </w:t>
      </w:r>
      <w:r w:rsidR="0019232C">
        <w:t>МБУ ДО ДШИ</w:t>
      </w:r>
      <w:r w:rsidR="0019232C" w:rsidRPr="0019232C">
        <w:t xml:space="preserve"> к новому 2026-2027 учебному году</w:t>
      </w:r>
      <w:r>
        <w:t xml:space="preserve"> Комиссией определяется</w:t>
      </w:r>
      <w:r>
        <w:rPr>
          <w:spacing w:val="29"/>
        </w:rPr>
        <w:t xml:space="preserve"> </w:t>
      </w:r>
      <w:r>
        <w:t>по следующим кри</w:t>
      </w:r>
      <w:r w:rsidR="0019232C">
        <w:t>териям</w:t>
      </w:r>
      <w:r>
        <w:t>:</w:t>
      </w:r>
    </w:p>
    <w:p w:rsidR="0019232C" w:rsidRPr="0019232C" w:rsidRDefault="00A25765" w:rsidP="008851BB">
      <w:pPr>
        <w:pStyle w:val="a5"/>
        <w:numPr>
          <w:ilvl w:val="1"/>
          <w:numId w:val="2"/>
        </w:numPr>
        <w:tabs>
          <w:tab w:val="left" w:pos="1212"/>
        </w:tabs>
        <w:ind w:left="1212" w:hanging="490"/>
        <w:rPr>
          <w:sz w:val="28"/>
        </w:rPr>
      </w:pPr>
      <w:r>
        <w:rPr>
          <w:spacing w:val="-2"/>
          <w:sz w:val="28"/>
        </w:rPr>
        <w:t>Исполнение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требований</w:t>
      </w:r>
      <w:r>
        <w:rPr>
          <w:spacing w:val="11"/>
          <w:sz w:val="28"/>
        </w:rPr>
        <w:t xml:space="preserve"> </w:t>
      </w:r>
      <w:r>
        <w:rPr>
          <w:spacing w:val="-2"/>
          <w:sz w:val="28"/>
        </w:rPr>
        <w:t>санитарных</w:t>
      </w:r>
      <w:r>
        <w:rPr>
          <w:spacing w:val="17"/>
          <w:sz w:val="28"/>
        </w:rPr>
        <w:t xml:space="preserve"> </w:t>
      </w:r>
      <w:r>
        <w:rPr>
          <w:spacing w:val="-2"/>
          <w:sz w:val="28"/>
        </w:rPr>
        <w:t>норм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правил.</w:t>
      </w:r>
      <w:r w:rsidR="0019232C">
        <w:rPr>
          <w:spacing w:val="-2"/>
          <w:sz w:val="28"/>
        </w:rPr>
        <w:t xml:space="preserve"> </w:t>
      </w:r>
    </w:p>
    <w:p w:rsidR="00212268" w:rsidRPr="0019232C" w:rsidRDefault="00A25765" w:rsidP="008851BB">
      <w:pPr>
        <w:pStyle w:val="a5"/>
        <w:numPr>
          <w:ilvl w:val="1"/>
          <w:numId w:val="2"/>
        </w:numPr>
        <w:tabs>
          <w:tab w:val="left" w:pos="722"/>
        </w:tabs>
        <w:ind w:left="0" w:firstLine="722"/>
        <w:rPr>
          <w:sz w:val="28"/>
        </w:rPr>
      </w:pPr>
      <w:r w:rsidRPr="0019232C">
        <w:rPr>
          <w:sz w:val="28"/>
        </w:rPr>
        <w:t>Исполнение</w:t>
      </w:r>
      <w:r w:rsidRPr="0019232C">
        <w:rPr>
          <w:spacing w:val="80"/>
          <w:w w:val="150"/>
          <w:sz w:val="28"/>
        </w:rPr>
        <w:t xml:space="preserve"> </w:t>
      </w:r>
      <w:r w:rsidRPr="0019232C">
        <w:rPr>
          <w:sz w:val="28"/>
        </w:rPr>
        <w:t>требований</w:t>
      </w:r>
      <w:r w:rsidRPr="0019232C">
        <w:rPr>
          <w:sz w:val="28"/>
        </w:rPr>
        <w:tab/>
        <w:t>антитеррористической</w:t>
      </w:r>
      <w:r w:rsidR="0019232C">
        <w:rPr>
          <w:sz w:val="28"/>
        </w:rPr>
        <w:t xml:space="preserve"> и пожарной защищенности МБУ ДО ДШИ.</w:t>
      </w:r>
    </w:p>
    <w:p w:rsidR="00212268" w:rsidRPr="0019232C" w:rsidRDefault="00A25765" w:rsidP="008851BB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</w:rPr>
        <w:t>Обеспечение</w:t>
      </w:r>
      <w:r>
        <w:rPr>
          <w:spacing w:val="67"/>
          <w:sz w:val="28"/>
        </w:rPr>
        <w:t xml:space="preserve"> </w:t>
      </w:r>
      <w:r w:rsidR="0019232C">
        <w:rPr>
          <w:sz w:val="28"/>
        </w:rPr>
        <w:t>доступности</w:t>
      </w:r>
      <w:r>
        <w:rPr>
          <w:spacing w:val="75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71"/>
          <w:sz w:val="28"/>
        </w:rPr>
        <w:t xml:space="preserve"> </w:t>
      </w:r>
      <w:r w:rsidR="0019232C">
        <w:rPr>
          <w:sz w:val="28"/>
        </w:rPr>
        <w:t>МБУ ДО ДШИ</w:t>
      </w:r>
      <w:r>
        <w:rPr>
          <w:spacing w:val="-2"/>
        </w:rPr>
        <w:t xml:space="preserve"> </w:t>
      </w:r>
      <w:r w:rsidR="0019232C" w:rsidRPr="0019232C">
        <w:rPr>
          <w:spacing w:val="-2"/>
          <w:sz w:val="28"/>
          <w:szCs w:val="28"/>
        </w:rPr>
        <w:t xml:space="preserve">для маломобильных групп населения и </w:t>
      </w:r>
      <w:proofErr w:type="gramStart"/>
      <w:r w:rsidR="0019232C" w:rsidRPr="0019232C">
        <w:rPr>
          <w:spacing w:val="-2"/>
          <w:sz w:val="28"/>
          <w:szCs w:val="28"/>
        </w:rPr>
        <w:t>инвалидов.</w:t>
      </w:r>
      <w:r w:rsidRPr="0019232C">
        <w:rPr>
          <w:spacing w:val="-2"/>
          <w:sz w:val="28"/>
          <w:szCs w:val="28"/>
        </w:rPr>
        <w:t>.</w:t>
      </w:r>
      <w:proofErr w:type="gramEnd"/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638"/>
        </w:tabs>
        <w:ind w:left="14" w:right="43" w:firstLine="707"/>
        <w:rPr>
          <w:sz w:val="28"/>
        </w:rPr>
      </w:pPr>
      <w:r>
        <w:rPr>
          <w:sz w:val="28"/>
        </w:rPr>
        <w:t xml:space="preserve">Обеспечение </w:t>
      </w:r>
      <w:r w:rsidR="0091667B">
        <w:rPr>
          <w:sz w:val="28"/>
        </w:rPr>
        <w:t>безопасной</w:t>
      </w:r>
      <w:r>
        <w:rPr>
          <w:sz w:val="28"/>
        </w:rPr>
        <w:t xml:space="preserve"> эксплуатации энергоустановок, оценка их технического состояния, в том числе содержания</w:t>
      </w:r>
      <w:r>
        <w:rPr>
          <w:spacing w:val="18"/>
          <w:sz w:val="28"/>
        </w:rPr>
        <w:t xml:space="preserve"> </w:t>
      </w:r>
      <w:r>
        <w:rPr>
          <w:sz w:val="28"/>
        </w:rPr>
        <w:t>энергоустановок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работоспособном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состоянии, проведение своевременного и качественного обслуживания, ремонта, </w:t>
      </w:r>
      <w:r>
        <w:rPr>
          <w:spacing w:val="-2"/>
          <w:sz w:val="28"/>
        </w:rPr>
        <w:t>испытаний.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460"/>
        </w:tabs>
        <w:ind w:left="13" w:right="31" w:firstLine="703"/>
        <w:rPr>
          <w:sz w:val="28"/>
        </w:rPr>
      </w:pPr>
      <w:r>
        <w:rPr>
          <w:sz w:val="28"/>
        </w:rPr>
        <w:t>Степень укомплектованности рабочих мест документацией, средствами индивидуальной защиты, первичными средствами пожаротушения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 инс</w:t>
      </w:r>
      <w:r w:rsidR="0091667B">
        <w:rPr>
          <w:sz w:val="28"/>
        </w:rPr>
        <w:t>т</w:t>
      </w:r>
      <w:r>
        <w:rPr>
          <w:sz w:val="28"/>
        </w:rPr>
        <w:t>рументами.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230"/>
        </w:tabs>
        <w:ind w:left="13" w:right="56" w:firstLine="703"/>
        <w:rPr>
          <w:sz w:val="28"/>
        </w:rPr>
      </w:pPr>
      <w:r>
        <w:rPr>
          <w:sz w:val="28"/>
        </w:rPr>
        <w:t>Исполнения меро</w:t>
      </w:r>
      <w:r w:rsidR="0091667B">
        <w:rPr>
          <w:sz w:val="28"/>
        </w:rPr>
        <w:t>приятий</w:t>
      </w:r>
      <w:r>
        <w:rPr>
          <w:sz w:val="28"/>
        </w:rPr>
        <w:t xml:space="preserve"> 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 гражданской обороны 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защиты от </w:t>
      </w:r>
      <w:r w:rsidR="00A03D97">
        <w:rPr>
          <w:sz w:val="28"/>
        </w:rPr>
        <w:t>чрезвычайных</w:t>
      </w:r>
      <w:r>
        <w:rPr>
          <w:sz w:val="28"/>
        </w:rPr>
        <w:t xml:space="preserve"> ситуаций ра</w:t>
      </w:r>
      <w:r w:rsidR="0091667B">
        <w:rPr>
          <w:sz w:val="28"/>
        </w:rPr>
        <w:t>б</w:t>
      </w:r>
      <w:r>
        <w:rPr>
          <w:sz w:val="28"/>
        </w:rPr>
        <w:t>отников</w:t>
      </w:r>
      <w:r w:rsidR="0091667B">
        <w:rPr>
          <w:sz w:val="28"/>
        </w:rPr>
        <w:t xml:space="preserve"> и</w:t>
      </w:r>
      <w:r>
        <w:rPr>
          <w:sz w:val="28"/>
        </w:rPr>
        <w:t xml:space="preserve"> обучающихся </w:t>
      </w:r>
      <w:r w:rsidR="0091667B">
        <w:rPr>
          <w:sz w:val="28"/>
        </w:rPr>
        <w:t>МБУ ДО ДШИ.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529"/>
        </w:tabs>
        <w:ind w:left="13" w:right="61" w:firstLine="704"/>
        <w:rPr>
          <w:sz w:val="28"/>
        </w:rPr>
      </w:pPr>
      <w:r>
        <w:rPr>
          <w:sz w:val="28"/>
        </w:rPr>
        <w:t>Обеспечение</w:t>
      </w:r>
      <w:r w:rsidR="0091667B">
        <w:rPr>
          <w:spacing w:val="80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proofErr w:type="gramStart"/>
      <w:r>
        <w:rPr>
          <w:sz w:val="28"/>
        </w:rPr>
        <w:t>обслуживания</w:t>
      </w:r>
      <w:r>
        <w:rPr>
          <w:spacing w:val="80"/>
          <w:sz w:val="28"/>
        </w:rPr>
        <w:t xml:space="preserve">  </w:t>
      </w:r>
      <w:r>
        <w:rPr>
          <w:sz w:val="28"/>
        </w:rPr>
        <w:t>систем</w:t>
      </w:r>
      <w:proofErr w:type="gramEnd"/>
      <w:r>
        <w:rPr>
          <w:sz w:val="28"/>
        </w:rPr>
        <w:t xml:space="preserve"> </w:t>
      </w:r>
      <w:r w:rsidR="0091667B">
        <w:rPr>
          <w:sz w:val="28"/>
        </w:rPr>
        <w:t xml:space="preserve">автоматической </w:t>
      </w:r>
      <w:r>
        <w:rPr>
          <w:sz w:val="28"/>
        </w:rPr>
        <w:t xml:space="preserve">пожарной </w:t>
      </w:r>
      <w:r w:rsidR="0091667B">
        <w:rPr>
          <w:sz w:val="28"/>
        </w:rPr>
        <w:t>защиты</w:t>
      </w:r>
      <w:r>
        <w:rPr>
          <w:sz w:val="28"/>
        </w:rPr>
        <w:t>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346"/>
        </w:tabs>
        <w:ind w:left="1346" w:hanging="634"/>
        <w:rPr>
          <w:sz w:val="28"/>
        </w:rPr>
      </w:pPr>
      <w:r>
        <w:rPr>
          <w:spacing w:val="-2"/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состояния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путей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эвакуации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эвакуационных</w:t>
      </w:r>
      <w:r>
        <w:rPr>
          <w:spacing w:val="14"/>
          <w:sz w:val="28"/>
        </w:rPr>
        <w:t xml:space="preserve"> </w:t>
      </w:r>
      <w:r>
        <w:rPr>
          <w:spacing w:val="-2"/>
          <w:sz w:val="28"/>
        </w:rPr>
        <w:t>выходов.</w:t>
      </w:r>
    </w:p>
    <w:p w:rsidR="00A03D97" w:rsidRDefault="00A25765" w:rsidP="008851BB">
      <w:pPr>
        <w:pStyle w:val="a3"/>
        <w:numPr>
          <w:ilvl w:val="1"/>
          <w:numId w:val="2"/>
        </w:numPr>
        <w:ind w:right="64" w:firstLine="681"/>
        <w:jc w:val="both"/>
      </w:pPr>
      <w:r>
        <w:t>Обеспечение разме</w:t>
      </w:r>
      <w:r w:rsidR="0091667B">
        <w:t>щ</w:t>
      </w:r>
      <w:r>
        <w:t>ения наглядной агитации по вопросам собл</w:t>
      </w:r>
      <w:r w:rsidR="00A03D97">
        <w:t>ю</w:t>
      </w:r>
      <w:r>
        <w:t>дения</w:t>
      </w:r>
      <w:r>
        <w:rPr>
          <w:spacing w:val="80"/>
          <w:w w:val="150"/>
        </w:rPr>
        <w:t xml:space="preserve"> </w:t>
      </w:r>
      <w:r>
        <w:t>мер</w:t>
      </w:r>
      <w:r>
        <w:rPr>
          <w:spacing w:val="77"/>
          <w:w w:val="150"/>
        </w:rPr>
        <w:t xml:space="preserve"> </w:t>
      </w:r>
      <w:r>
        <w:t>безопасности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умений</w:t>
      </w:r>
      <w:r>
        <w:rPr>
          <w:spacing w:val="80"/>
          <w:w w:val="150"/>
        </w:rPr>
        <w:t xml:space="preserve"> </w:t>
      </w:r>
      <w:r>
        <w:t>действовать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77"/>
          <w:w w:val="150"/>
        </w:rPr>
        <w:t xml:space="preserve"> </w:t>
      </w:r>
      <w:r>
        <w:t>возникновения</w:t>
      </w:r>
      <w:r w:rsidR="00A03D97">
        <w:t xml:space="preserve"> чрезвычайных ситуаций.</w:t>
      </w:r>
    </w:p>
    <w:p w:rsidR="00A03D97" w:rsidRDefault="00A03D97" w:rsidP="008851BB">
      <w:pPr>
        <w:pStyle w:val="a3"/>
        <w:numPr>
          <w:ilvl w:val="1"/>
          <w:numId w:val="2"/>
        </w:numPr>
        <w:ind w:right="64" w:firstLine="681"/>
        <w:jc w:val="both"/>
      </w:pPr>
      <w:r>
        <w:t>Оценка</w:t>
      </w:r>
      <w:r>
        <w:rPr>
          <w:spacing w:val="35"/>
        </w:rPr>
        <w:t xml:space="preserve"> </w:t>
      </w:r>
      <w:r>
        <w:t>состояния</w:t>
      </w:r>
      <w:r>
        <w:rPr>
          <w:spacing w:val="40"/>
        </w:rPr>
        <w:t xml:space="preserve"> </w:t>
      </w:r>
      <w:r>
        <w:t>улично-дорожной</w:t>
      </w:r>
      <w:r>
        <w:rPr>
          <w:spacing w:val="34"/>
        </w:rPr>
        <w:t xml:space="preserve"> </w:t>
      </w:r>
      <w:r>
        <w:t>сети</w:t>
      </w:r>
      <w:r>
        <w:rPr>
          <w:spacing w:val="34"/>
        </w:rPr>
        <w:t xml:space="preserve"> </w:t>
      </w:r>
      <w:r>
        <w:t>вблизи</w:t>
      </w:r>
      <w:r>
        <w:rPr>
          <w:spacing w:val="37"/>
        </w:rPr>
        <w:t xml:space="preserve"> </w:t>
      </w:r>
      <w:r>
        <w:t>МБУ ДО ДШИ Темрюкского района.</w:t>
      </w:r>
    </w:p>
    <w:p w:rsidR="00A03D97" w:rsidRPr="00A03D97" w:rsidRDefault="00A03D97" w:rsidP="008851BB">
      <w:pPr>
        <w:pStyle w:val="a3"/>
        <w:numPr>
          <w:ilvl w:val="1"/>
          <w:numId w:val="2"/>
        </w:numPr>
        <w:ind w:right="64" w:firstLine="681"/>
        <w:jc w:val="both"/>
      </w:pPr>
      <w:r>
        <w:rPr>
          <w:spacing w:val="-2"/>
        </w:rPr>
        <w:t>Орга</w:t>
      </w:r>
      <w:r w:rsidRPr="00A03D97">
        <w:rPr>
          <w:spacing w:val="-2"/>
        </w:rPr>
        <w:t>низация</w:t>
      </w:r>
      <w:r>
        <w:t xml:space="preserve"> </w:t>
      </w:r>
      <w:r w:rsidRPr="00A03D97">
        <w:rPr>
          <w:spacing w:val="-2"/>
        </w:rPr>
        <w:t>деятельности</w:t>
      </w:r>
      <w:r>
        <w:rPr>
          <w:spacing w:val="-5"/>
        </w:rPr>
        <w:t xml:space="preserve"> по </w:t>
      </w:r>
      <w:r w:rsidRPr="00A03D97">
        <w:rPr>
          <w:spacing w:val="-2"/>
        </w:rPr>
        <w:t>осуществлению</w:t>
      </w:r>
      <w:r>
        <w:t xml:space="preserve"> </w:t>
      </w:r>
      <w:r w:rsidRPr="00A03D97">
        <w:rPr>
          <w:spacing w:val="-2"/>
        </w:rPr>
        <w:t>перевозок</w:t>
      </w:r>
      <w:r>
        <w:t xml:space="preserve"> </w:t>
      </w:r>
      <w:r w:rsidRPr="00A03D97">
        <w:rPr>
          <w:spacing w:val="-2"/>
        </w:rPr>
        <w:t>детей</w:t>
      </w:r>
      <w:r>
        <w:rPr>
          <w:spacing w:val="-2"/>
        </w:rPr>
        <w:t xml:space="preserve"> автобусами.</w:t>
      </w:r>
    </w:p>
    <w:p w:rsidR="00212268" w:rsidRPr="00391C08" w:rsidRDefault="00A25765" w:rsidP="008851BB">
      <w:pPr>
        <w:pStyle w:val="a5"/>
        <w:numPr>
          <w:ilvl w:val="0"/>
          <w:numId w:val="2"/>
        </w:numPr>
        <w:tabs>
          <w:tab w:val="left" w:pos="3750"/>
        </w:tabs>
        <w:ind w:left="3750" w:hanging="276"/>
        <w:jc w:val="both"/>
        <w:rPr>
          <w:b/>
          <w:color w:val="131313"/>
          <w:sz w:val="28"/>
        </w:rPr>
      </w:pPr>
      <w:r w:rsidRPr="00391C08">
        <w:rPr>
          <w:b/>
          <w:color w:val="151515"/>
          <w:w w:val="105"/>
          <w:sz w:val="28"/>
        </w:rPr>
        <w:t>Функции</w:t>
      </w:r>
      <w:r w:rsidRPr="00391C08">
        <w:rPr>
          <w:b/>
          <w:color w:val="151515"/>
          <w:spacing w:val="22"/>
          <w:w w:val="105"/>
          <w:sz w:val="28"/>
        </w:rPr>
        <w:t xml:space="preserve"> </w:t>
      </w:r>
      <w:r w:rsidRPr="00391C08">
        <w:rPr>
          <w:b/>
          <w:color w:val="131313"/>
          <w:spacing w:val="-2"/>
          <w:w w:val="105"/>
          <w:sz w:val="28"/>
        </w:rPr>
        <w:t>Комиссии</w:t>
      </w:r>
    </w:p>
    <w:p w:rsidR="00391C08" w:rsidRDefault="00391C08" w:rsidP="008851BB">
      <w:pPr>
        <w:pStyle w:val="a5"/>
        <w:tabs>
          <w:tab w:val="left" w:pos="3750"/>
        </w:tabs>
        <w:ind w:left="3750" w:firstLine="0"/>
        <w:rPr>
          <w:color w:val="131313"/>
          <w:sz w:val="28"/>
        </w:rPr>
      </w:pP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270"/>
        </w:tabs>
        <w:ind w:right="130" w:firstLine="710"/>
        <w:rPr>
          <w:sz w:val="28"/>
        </w:rPr>
      </w:pPr>
      <w:r>
        <w:rPr>
          <w:color w:val="0F0F0F"/>
          <w:sz w:val="28"/>
        </w:rPr>
        <w:t>В</w:t>
      </w:r>
      <w:r>
        <w:rPr>
          <w:color w:val="0F0F0F"/>
          <w:spacing w:val="22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3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39"/>
          <w:sz w:val="28"/>
        </w:rPr>
        <w:t xml:space="preserve"> </w:t>
      </w:r>
      <w:r>
        <w:rPr>
          <w:color w:val="0F0F0F"/>
          <w:sz w:val="28"/>
        </w:rPr>
        <w:t>входят</w:t>
      </w:r>
      <w:r>
        <w:rPr>
          <w:color w:val="0F0F0F"/>
          <w:spacing w:val="30"/>
          <w:sz w:val="28"/>
        </w:rPr>
        <w:t xml:space="preserve"> </w:t>
      </w:r>
      <w:r>
        <w:rPr>
          <w:sz w:val="28"/>
        </w:rPr>
        <w:t>председатель,</w:t>
      </w:r>
      <w:r>
        <w:rPr>
          <w:spacing w:val="40"/>
          <w:sz w:val="28"/>
        </w:rPr>
        <w:t xml:space="preserve"> </w:t>
      </w:r>
      <w:r>
        <w:rPr>
          <w:color w:val="0C0C0C"/>
          <w:sz w:val="28"/>
        </w:rPr>
        <w:t>заместитель</w:t>
      </w:r>
      <w:r>
        <w:rPr>
          <w:color w:val="0C0C0C"/>
          <w:spacing w:val="35"/>
          <w:sz w:val="28"/>
        </w:rPr>
        <w:t xml:space="preserve"> </w:t>
      </w:r>
      <w:r>
        <w:rPr>
          <w:color w:val="0C0C0C"/>
          <w:sz w:val="28"/>
        </w:rPr>
        <w:t xml:space="preserve">председателя, </w:t>
      </w:r>
      <w:r>
        <w:rPr>
          <w:sz w:val="28"/>
        </w:rPr>
        <w:t>секретарь и члены Комиссии.</w:t>
      </w:r>
    </w:p>
    <w:p w:rsidR="00212268" w:rsidRPr="008851BB" w:rsidRDefault="00A25765" w:rsidP="008851BB">
      <w:pPr>
        <w:pStyle w:val="a5"/>
        <w:numPr>
          <w:ilvl w:val="1"/>
          <w:numId w:val="2"/>
        </w:numPr>
        <w:tabs>
          <w:tab w:val="left" w:pos="1226"/>
        </w:tabs>
        <w:ind w:left="1226" w:hanging="488"/>
        <w:rPr>
          <w:color w:val="0E0E0E"/>
          <w:sz w:val="28"/>
        </w:rPr>
      </w:pPr>
      <w:r>
        <w:rPr>
          <w:sz w:val="28"/>
        </w:rPr>
        <w:t>Председатель</w:t>
      </w:r>
      <w:r>
        <w:rPr>
          <w:spacing w:val="8"/>
          <w:sz w:val="28"/>
        </w:rPr>
        <w:t xml:space="preserve"> </w:t>
      </w:r>
      <w:r>
        <w:rPr>
          <w:color w:val="0E0E0E"/>
          <w:spacing w:val="-2"/>
          <w:sz w:val="28"/>
        </w:rPr>
        <w:t>Комиссии:</w:t>
      </w:r>
    </w:p>
    <w:p w:rsidR="008851BB" w:rsidRDefault="008851BB" w:rsidP="008851BB">
      <w:pPr>
        <w:pStyle w:val="a5"/>
        <w:tabs>
          <w:tab w:val="left" w:pos="1226"/>
        </w:tabs>
        <w:ind w:left="1226" w:hanging="517"/>
        <w:rPr>
          <w:color w:val="0E0E0E"/>
          <w:sz w:val="28"/>
        </w:rPr>
      </w:pPr>
      <w:r>
        <w:rPr>
          <w:sz w:val="28"/>
        </w:rPr>
        <w:t>осуществляет общее руководство работой Комиссии;</w:t>
      </w:r>
    </w:p>
    <w:p w:rsidR="00212268" w:rsidRDefault="00A25765" w:rsidP="008851BB">
      <w:pPr>
        <w:pStyle w:val="a3"/>
        <w:ind w:left="736"/>
        <w:jc w:val="both"/>
      </w:pPr>
      <w:r>
        <w:t>председательствует</w:t>
      </w:r>
      <w:r>
        <w:rPr>
          <w:spacing w:val="-4"/>
        </w:rPr>
        <w:t xml:space="preserve"> </w:t>
      </w:r>
      <w:r>
        <w:rPr>
          <w:color w:val="0C0C0C"/>
        </w:rPr>
        <w:t>на</w:t>
      </w:r>
      <w:r>
        <w:rPr>
          <w:color w:val="0C0C0C"/>
          <w:spacing w:val="4"/>
        </w:rPr>
        <w:t xml:space="preserve"> </w:t>
      </w:r>
      <w:r>
        <w:rPr>
          <w:color w:val="0C0C0C"/>
        </w:rPr>
        <w:t>заседаниях</w:t>
      </w:r>
      <w:r>
        <w:rPr>
          <w:color w:val="0C0C0C"/>
          <w:spacing w:val="21"/>
        </w:rPr>
        <w:t xml:space="preserve"> </w:t>
      </w:r>
      <w:r>
        <w:rPr>
          <w:spacing w:val="-2"/>
        </w:rPr>
        <w:t>Комиссии;</w:t>
      </w:r>
    </w:p>
    <w:p w:rsidR="00212268" w:rsidRDefault="00A25765" w:rsidP="008851BB">
      <w:pPr>
        <w:pStyle w:val="a3"/>
        <w:tabs>
          <w:tab w:val="left" w:pos="2971"/>
          <w:tab w:val="left" w:pos="4055"/>
          <w:tab w:val="left" w:pos="5493"/>
          <w:tab w:val="left" w:pos="5999"/>
          <w:tab w:val="left" w:pos="7049"/>
          <w:tab w:val="left" w:pos="8880"/>
        </w:tabs>
        <w:ind w:left="736"/>
        <w:jc w:val="both"/>
        <w:rPr>
          <w:sz w:val="27"/>
        </w:rPr>
      </w:pPr>
      <w:r>
        <w:t>утверждает</w:t>
      </w:r>
      <w:r>
        <w:rPr>
          <w:spacing w:val="-11"/>
        </w:rPr>
        <w:t xml:space="preserve"> </w:t>
      </w:r>
      <w:r>
        <w:rPr>
          <w:spacing w:val="-4"/>
        </w:rPr>
        <w:t>план</w:t>
      </w:r>
      <w:r w:rsidR="008851BB">
        <w:t xml:space="preserve"> </w:t>
      </w:r>
      <w:r>
        <w:rPr>
          <w:spacing w:val="-2"/>
        </w:rPr>
        <w:t>работы</w:t>
      </w:r>
      <w:r w:rsidR="008851BB">
        <w:t xml:space="preserve"> </w:t>
      </w:r>
      <w:r>
        <w:rPr>
          <w:color w:val="0E0E0E"/>
          <w:spacing w:val="-2"/>
        </w:rPr>
        <w:t>Комиссии</w:t>
      </w:r>
      <w:r w:rsidR="008851BB">
        <w:rPr>
          <w:color w:val="0E0E0E"/>
        </w:rPr>
        <w:t xml:space="preserve"> </w:t>
      </w:r>
      <w:r>
        <w:rPr>
          <w:spacing w:val="-5"/>
        </w:rPr>
        <w:t>на</w:t>
      </w:r>
      <w:r w:rsidR="008851BB">
        <w:t xml:space="preserve"> </w:t>
      </w:r>
      <w:r>
        <w:rPr>
          <w:spacing w:val="-2"/>
        </w:rPr>
        <w:t>основе</w:t>
      </w:r>
      <w:r w:rsidR="008851BB">
        <w:t xml:space="preserve"> </w:t>
      </w:r>
      <w:r>
        <w:rPr>
          <w:spacing w:val="-2"/>
        </w:rPr>
        <w:t>предложений</w:t>
      </w:r>
      <w:r w:rsidR="008851BB">
        <w:t xml:space="preserve"> </w:t>
      </w:r>
      <w:r>
        <w:rPr>
          <w:color w:val="0C0C0C"/>
          <w:spacing w:val="-2"/>
        </w:rPr>
        <w:t>членов</w:t>
      </w:r>
      <w:r w:rsidR="008851BB">
        <w:rPr>
          <w:color w:val="0C0C0C"/>
          <w:spacing w:val="-2"/>
        </w:rPr>
        <w:t xml:space="preserve"> К</w:t>
      </w:r>
      <w:r>
        <w:rPr>
          <w:spacing w:val="-2"/>
          <w:sz w:val="27"/>
        </w:rPr>
        <w:t>омиссии;</w:t>
      </w:r>
    </w:p>
    <w:p w:rsidR="00212268" w:rsidRDefault="00A25765" w:rsidP="008851BB">
      <w:pPr>
        <w:pStyle w:val="a3"/>
        <w:tabs>
          <w:tab w:val="left" w:pos="2519"/>
          <w:tab w:val="left" w:pos="4193"/>
          <w:tab w:val="left" w:pos="7745"/>
        </w:tabs>
        <w:ind w:left="28" w:right="127" w:firstLine="711"/>
        <w:jc w:val="both"/>
      </w:pPr>
      <w:r>
        <w:rPr>
          <w:spacing w:val="-2"/>
        </w:rPr>
        <w:t>распределяет</w:t>
      </w:r>
      <w:r w:rsidR="008851BB">
        <w:t xml:space="preserve"> </w:t>
      </w:r>
      <w:r>
        <w:rPr>
          <w:color w:val="0C0C0C"/>
          <w:spacing w:val="-2"/>
        </w:rPr>
        <w:t>обязанности</w:t>
      </w:r>
      <w:r w:rsidR="008851BB">
        <w:rPr>
          <w:color w:val="0C0C0C"/>
        </w:rPr>
        <w:t xml:space="preserve"> </w:t>
      </w:r>
      <w:r>
        <w:rPr>
          <w:color w:val="131313"/>
        </w:rPr>
        <w:t>между</w:t>
      </w:r>
      <w:r>
        <w:rPr>
          <w:color w:val="131313"/>
          <w:spacing w:val="80"/>
        </w:rPr>
        <w:t xml:space="preserve"> </w:t>
      </w:r>
      <w:r>
        <w:t>членами</w:t>
      </w:r>
      <w:r>
        <w:rPr>
          <w:spacing w:val="80"/>
        </w:rPr>
        <w:t xml:space="preserve"> </w:t>
      </w:r>
      <w:r>
        <w:rPr>
          <w:color w:val="0C0C0C"/>
        </w:rPr>
        <w:t>Комиссии</w:t>
      </w:r>
      <w:r w:rsidR="008851BB">
        <w:rPr>
          <w:color w:val="0C0C0C"/>
        </w:rPr>
        <w:t xml:space="preserve"> </w:t>
      </w:r>
      <w:r>
        <w:rPr>
          <w:color w:val="0E0E0E"/>
        </w:rPr>
        <w:t>и</w:t>
      </w:r>
      <w:r>
        <w:rPr>
          <w:color w:val="0E0E0E"/>
          <w:spacing w:val="49"/>
        </w:rPr>
        <w:t xml:space="preserve"> </w:t>
      </w:r>
      <w:r>
        <w:t xml:space="preserve">осуществляет </w:t>
      </w:r>
      <w:r w:rsidR="008851BB">
        <w:t xml:space="preserve">общий </w:t>
      </w:r>
      <w:r>
        <w:t xml:space="preserve">контроль за реализацией </w:t>
      </w:r>
      <w:r>
        <w:rPr>
          <w:color w:val="0F0F0F"/>
        </w:rPr>
        <w:t xml:space="preserve">принятых </w:t>
      </w:r>
      <w:r>
        <w:t>Комиссией решений;</w:t>
      </w:r>
    </w:p>
    <w:p w:rsidR="00212268" w:rsidRDefault="00A25765" w:rsidP="008851BB">
      <w:pPr>
        <w:pStyle w:val="a3"/>
        <w:tabs>
          <w:tab w:val="left" w:pos="5000"/>
          <w:tab w:val="left" w:pos="6449"/>
          <w:tab w:val="left" w:pos="6831"/>
          <w:tab w:val="left" w:pos="7877"/>
          <w:tab w:val="left" w:pos="9415"/>
        </w:tabs>
        <w:ind w:left="31" w:right="96" w:firstLine="705"/>
        <w:jc w:val="both"/>
      </w:pPr>
      <w:r>
        <w:t>подписывает протокол</w:t>
      </w:r>
      <w:r>
        <w:rPr>
          <w:spacing w:val="40"/>
        </w:rPr>
        <w:t xml:space="preserve"> </w:t>
      </w:r>
      <w:r>
        <w:rPr>
          <w:color w:val="0E0E0E"/>
        </w:rPr>
        <w:t>заседания</w:t>
      </w:r>
      <w:r w:rsidR="008851BB">
        <w:rPr>
          <w:color w:val="0E0E0E"/>
        </w:rPr>
        <w:t xml:space="preserve"> </w:t>
      </w:r>
      <w:r>
        <w:rPr>
          <w:color w:val="0C0C0C"/>
          <w:spacing w:val="-2"/>
        </w:rPr>
        <w:t>Комиссии</w:t>
      </w:r>
      <w:r w:rsidR="008851BB">
        <w:rPr>
          <w:color w:val="0C0C0C"/>
        </w:rPr>
        <w:t xml:space="preserve"> </w:t>
      </w:r>
      <w:r>
        <w:rPr>
          <w:spacing w:val="-10"/>
        </w:rPr>
        <w:t>и</w:t>
      </w:r>
      <w:r w:rsidR="008851BB">
        <w:t xml:space="preserve"> </w:t>
      </w:r>
      <w:r>
        <w:rPr>
          <w:spacing w:val="-2"/>
        </w:rPr>
        <w:t>другие</w:t>
      </w:r>
      <w:r w:rsidR="008851BB">
        <w:t xml:space="preserve"> </w:t>
      </w:r>
      <w:r>
        <w:rPr>
          <w:spacing w:val="-2"/>
        </w:rPr>
        <w:t>документы</w:t>
      </w:r>
      <w:r w:rsidR="008851BB">
        <w:t xml:space="preserve"> </w:t>
      </w:r>
      <w:r>
        <w:rPr>
          <w:spacing w:val="-10"/>
        </w:rPr>
        <w:t xml:space="preserve">по </w:t>
      </w:r>
      <w:r>
        <w:t>вопросам, относящимся</w:t>
      </w:r>
      <w:r>
        <w:rPr>
          <w:spacing w:val="40"/>
        </w:rPr>
        <w:t xml:space="preserve"> </w:t>
      </w:r>
      <w:r>
        <w:t>к компетенции Комиссии;</w:t>
      </w:r>
    </w:p>
    <w:p w:rsidR="00212268" w:rsidRDefault="00A25765" w:rsidP="008851BB">
      <w:pPr>
        <w:pStyle w:val="a3"/>
        <w:ind w:left="28" w:firstLine="706"/>
        <w:jc w:val="both"/>
      </w:pPr>
      <w:r>
        <w:t>докладывает</w:t>
      </w:r>
      <w:r>
        <w:rPr>
          <w:spacing w:val="8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итогах</w:t>
      </w:r>
      <w:r>
        <w:rPr>
          <w:spacing w:val="40"/>
        </w:rPr>
        <w:t xml:space="preserve"> </w:t>
      </w:r>
      <w:r>
        <w:rPr>
          <w:color w:val="0C0C0C"/>
        </w:rPr>
        <w:t>деятельности</w:t>
      </w:r>
      <w:r>
        <w:rPr>
          <w:color w:val="0C0C0C"/>
          <w:spacing w:val="80"/>
        </w:rPr>
        <w:t xml:space="preserve"> </w:t>
      </w:r>
      <w:r>
        <w:t>Комиссии</w:t>
      </w:r>
      <w:r>
        <w:rPr>
          <w:spacing w:val="80"/>
        </w:rPr>
        <w:t xml:space="preserve"> </w:t>
      </w:r>
      <w:r>
        <w:rPr>
          <w:color w:val="0C0C0C"/>
        </w:rPr>
        <w:t>главе</w:t>
      </w:r>
      <w:r>
        <w:rPr>
          <w:color w:val="0C0C0C"/>
          <w:spacing w:val="40"/>
        </w:rPr>
        <w:t xml:space="preserve"> </w:t>
      </w:r>
      <w:r>
        <w:rPr>
          <w:color w:val="0F0F0F"/>
        </w:rPr>
        <w:t xml:space="preserve">муниципального </w:t>
      </w:r>
      <w:r>
        <w:t xml:space="preserve">образования Темрюкский </w:t>
      </w:r>
      <w:r>
        <w:rPr>
          <w:color w:val="0C0C0C"/>
        </w:rPr>
        <w:t>муниципальный</w:t>
      </w:r>
      <w:r>
        <w:rPr>
          <w:color w:val="0C0C0C"/>
          <w:spacing w:val="40"/>
        </w:rPr>
        <w:t xml:space="preserve"> </w:t>
      </w:r>
      <w:r>
        <w:rPr>
          <w:color w:val="0C0C0C"/>
        </w:rPr>
        <w:t xml:space="preserve">район Краснодарского </w:t>
      </w:r>
      <w:r>
        <w:rPr>
          <w:color w:val="0E0E0E"/>
        </w:rPr>
        <w:t>края.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384"/>
        </w:tabs>
        <w:ind w:left="31" w:right="122" w:firstLine="707"/>
        <w:rPr>
          <w:sz w:val="28"/>
        </w:rPr>
      </w:pPr>
      <w:r>
        <w:rPr>
          <w:sz w:val="28"/>
        </w:rPr>
        <w:t xml:space="preserve">Секретарь </w:t>
      </w:r>
      <w:r>
        <w:rPr>
          <w:color w:val="0C0C0C"/>
          <w:sz w:val="28"/>
        </w:rPr>
        <w:t xml:space="preserve">Комиссии </w:t>
      </w:r>
      <w:r>
        <w:rPr>
          <w:sz w:val="28"/>
        </w:rPr>
        <w:t xml:space="preserve">осуществляет подготовку </w:t>
      </w:r>
      <w:r>
        <w:rPr>
          <w:color w:val="0E0E0E"/>
          <w:sz w:val="28"/>
        </w:rPr>
        <w:t xml:space="preserve">и </w:t>
      </w:r>
      <w:r>
        <w:rPr>
          <w:color w:val="0C0C0C"/>
          <w:sz w:val="28"/>
        </w:rPr>
        <w:t xml:space="preserve">организацию </w:t>
      </w:r>
      <w:r>
        <w:rPr>
          <w:sz w:val="28"/>
        </w:rPr>
        <w:t xml:space="preserve">проведения заседаний </w:t>
      </w:r>
      <w:r>
        <w:rPr>
          <w:color w:val="0C0C0C"/>
          <w:sz w:val="28"/>
        </w:rPr>
        <w:t xml:space="preserve">Комиссии, </w:t>
      </w:r>
      <w:r>
        <w:rPr>
          <w:color w:val="131313"/>
          <w:sz w:val="28"/>
        </w:rPr>
        <w:t xml:space="preserve">ведет </w:t>
      </w:r>
      <w:r>
        <w:rPr>
          <w:sz w:val="28"/>
        </w:rPr>
        <w:t xml:space="preserve">протоколы заседаний </w:t>
      </w:r>
      <w:r>
        <w:rPr>
          <w:color w:val="0C0C0C"/>
          <w:sz w:val="28"/>
        </w:rPr>
        <w:t xml:space="preserve">и </w:t>
      </w:r>
      <w:r>
        <w:rPr>
          <w:sz w:val="28"/>
        </w:rPr>
        <w:t xml:space="preserve">обеспечивает решение текущих вопросов </w:t>
      </w:r>
      <w:r>
        <w:rPr>
          <w:color w:val="0C0C0C"/>
          <w:sz w:val="28"/>
        </w:rPr>
        <w:t xml:space="preserve">деятельности </w:t>
      </w:r>
      <w:r>
        <w:rPr>
          <w:sz w:val="28"/>
        </w:rPr>
        <w:t>Комиссии.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308"/>
        </w:tabs>
        <w:ind w:left="33" w:right="112" w:firstLine="705"/>
        <w:rPr>
          <w:sz w:val="28"/>
        </w:rPr>
      </w:pPr>
      <w:r>
        <w:rPr>
          <w:sz w:val="28"/>
        </w:rPr>
        <w:lastRenderedPageBreak/>
        <w:t xml:space="preserve">Члены Комиссии </w:t>
      </w:r>
      <w:r>
        <w:rPr>
          <w:color w:val="0E0E0E"/>
          <w:sz w:val="28"/>
        </w:rPr>
        <w:t xml:space="preserve">участвуют </w:t>
      </w:r>
      <w:r>
        <w:rPr>
          <w:color w:val="0C0C0C"/>
          <w:sz w:val="28"/>
        </w:rPr>
        <w:t xml:space="preserve">в </w:t>
      </w:r>
      <w:r>
        <w:rPr>
          <w:sz w:val="28"/>
        </w:rPr>
        <w:t xml:space="preserve">заседаниях Комиссии </w:t>
      </w:r>
      <w:r>
        <w:rPr>
          <w:color w:val="0C0C0C"/>
          <w:sz w:val="28"/>
        </w:rPr>
        <w:t xml:space="preserve">и </w:t>
      </w:r>
      <w:r>
        <w:rPr>
          <w:sz w:val="28"/>
        </w:rPr>
        <w:t>исполняют обязанности, распределенные председателем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Комиссии.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230"/>
        </w:tabs>
        <w:ind w:left="1230" w:hanging="487"/>
        <w:rPr>
          <w:sz w:val="28"/>
        </w:rPr>
      </w:pPr>
      <w:r>
        <w:rPr>
          <w:sz w:val="28"/>
        </w:rPr>
        <w:t>Форма</w:t>
      </w:r>
      <w:r>
        <w:rPr>
          <w:spacing w:val="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"/>
          <w:sz w:val="28"/>
        </w:rPr>
        <w:t xml:space="preserve"> </w:t>
      </w:r>
      <w:r>
        <w:rPr>
          <w:color w:val="0C0C0C"/>
          <w:sz w:val="28"/>
        </w:rPr>
        <w:t>Комиссии</w:t>
      </w:r>
      <w:r>
        <w:rPr>
          <w:color w:val="0C0C0C"/>
          <w:spacing w:val="8"/>
          <w:sz w:val="28"/>
        </w:rPr>
        <w:t xml:space="preserve"> </w:t>
      </w:r>
      <w:r>
        <w:rPr>
          <w:color w:val="111111"/>
          <w:sz w:val="28"/>
        </w:rPr>
        <w:t>-</w:t>
      </w:r>
      <w:r>
        <w:rPr>
          <w:color w:val="111111"/>
          <w:spacing w:val="-6"/>
          <w:sz w:val="28"/>
        </w:rPr>
        <w:t xml:space="preserve"> </w:t>
      </w:r>
      <w:r>
        <w:rPr>
          <w:spacing w:val="-2"/>
          <w:sz w:val="28"/>
        </w:rPr>
        <w:t>выездная.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269"/>
        </w:tabs>
        <w:ind w:left="27" w:right="93" w:firstLine="711"/>
        <w:rPr>
          <w:color w:val="0C0C0C"/>
          <w:sz w:val="28"/>
        </w:rPr>
      </w:pPr>
      <w:r>
        <w:rPr>
          <w:sz w:val="28"/>
        </w:rPr>
        <w:t xml:space="preserve">Информация </w:t>
      </w:r>
      <w:r>
        <w:rPr>
          <w:color w:val="0C0C0C"/>
          <w:sz w:val="28"/>
        </w:rPr>
        <w:t xml:space="preserve">о </w:t>
      </w:r>
      <w:r>
        <w:rPr>
          <w:sz w:val="28"/>
        </w:rPr>
        <w:t xml:space="preserve">дате, </w:t>
      </w:r>
      <w:r>
        <w:rPr>
          <w:color w:val="0E0E0E"/>
          <w:sz w:val="28"/>
        </w:rPr>
        <w:t xml:space="preserve">времени, </w:t>
      </w:r>
      <w:r>
        <w:rPr>
          <w:color w:val="0C0C0C"/>
          <w:sz w:val="28"/>
        </w:rPr>
        <w:t xml:space="preserve">месте и </w:t>
      </w:r>
      <w:r>
        <w:rPr>
          <w:sz w:val="28"/>
        </w:rPr>
        <w:t>форме проведения заседания Комиссии</w:t>
      </w:r>
      <w:r>
        <w:rPr>
          <w:spacing w:val="79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секретарем</w:t>
      </w:r>
      <w:r>
        <w:rPr>
          <w:spacing w:val="79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69"/>
          <w:sz w:val="28"/>
        </w:rPr>
        <w:t xml:space="preserve"> </w:t>
      </w:r>
      <w:r>
        <w:rPr>
          <w:sz w:val="28"/>
        </w:rPr>
        <w:t>ее</w:t>
      </w:r>
      <w:r>
        <w:rPr>
          <w:spacing w:val="40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позднее,</w:t>
      </w:r>
      <w:r>
        <w:rPr>
          <w:spacing w:val="40"/>
          <w:sz w:val="28"/>
        </w:rPr>
        <w:t xml:space="preserve"> </w:t>
      </w:r>
      <w:r>
        <w:rPr>
          <w:color w:val="111111"/>
          <w:sz w:val="28"/>
        </w:rPr>
        <w:t>чем</w:t>
      </w:r>
      <w:r>
        <w:rPr>
          <w:color w:val="111111"/>
          <w:spacing w:val="40"/>
          <w:sz w:val="28"/>
        </w:rPr>
        <w:t xml:space="preserve"> </w:t>
      </w:r>
      <w:r w:rsidR="0079500A">
        <w:rPr>
          <w:color w:val="111111"/>
          <w:spacing w:val="40"/>
          <w:sz w:val="28"/>
        </w:rPr>
        <w:t xml:space="preserve">       </w:t>
      </w:r>
      <w:r>
        <w:rPr>
          <w:color w:val="111111"/>
          <w:sz w:val="28"/>
        </w:rPr>
        <w:t xml:space="preserve">за </w:t>
      </w:r>
      <w:r>
        <w:rPr>
          <w:sz w:val="28"/>
        </w:rPr>
        <w:t>7 рабочих дней до дня проведения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заседания Комиссии.</w:t>
      </w:r>
    </w:p>
    <w:p w:rsidR="00212268" w:rsidRDefault="00A25765" w:rsidP="008851BB">
      <w:pPr>
        <w:pStyle w:val="a5"/>
        <w:numPr>
          <w:ilvl w:val="1"/>
          <w:numId w:val="2"/>
        </w:numPr>
        <w:tabs>
          <w:tab w:val="left" w:pos="1436"/>
        </w:tabs>
        <w:ind w:left="31" w:right="100" w:firstLine="707"/>
        <w:rPr>
          <w:sz w:val="28"/>
        </w:rPr>
      </w:pPr>
      <w:r>
        <w:rPr>
          <w:sz w:val="28"/>
        </w:rPr>
        <w:t xml:space="preserve">Заседание Комиссии считается правомочным, </w:t>
      </w:r>
      <w:r>
        <w:rPr>
          <w:color w:val="131313"/>
          <w:sz w:val="28"/>
        </w:rPr>
        <w:t xml:space="preserve">если </w:t>
      </w:r>
      <w:r>
        <w:rPr>
          <w:sz w:val="28"/>
        </w:rPr>
        <w:t xml:space="preserve">на </w:t>
      </w:r>
      <w:r>
        <w:rPr>
          <w:color w:val="0F0F0F"/>
          <w:sz w:val="28"/>
        </w:rPr>
        <w:t xml:space="preserve">нём </w:t>
      </w:r>
      <w:r>
        <w:rPr>
          <w:sz w:val="28"/>
        </w:rPr>
        <w:t xml:space="preserve">присутствует не менее половины </w:t>
      </w:r>
      <w:r>
        <w:rPr>
          <w:color w:val="111111"/>
          <w:sz w:val="28"/>
        </w:rPr>
        <w:t xml:space="preserve">членов её </w:t>
      </w:r>
      <w:r>
        <w:rPr>
          <w:color w:val="0C0C0C"/>
          <w:sz w:val="28"/>
        </w:rPr>
        <w:t>состава.</w:t>
      </w:r>
    </w:p>
    <w:p w:rsidR="00212268" w:rsidRDefault="00212268" w:rsidP="008851BB">
      <w:pPr>
        <w:pStyle w:val="a3"/>
        <w:jc w:val="both"/>
      </w:pPr>
    </w:p>
    <w:p w:rsidR="00212268" w:rsidRDefault="00A25765" w:rsidP="008851BB">
      <w:pPr>
        <w:pStyle w:val="a5"/>
        <w:numPr>
          <w:ilvl w:val="0"/>
          <w:numId w:val="2"/>
        </w:numPr>
        <w:tabs>
          <w:tab w:val="left" w:pos="2469"/>
        </w:tabs>
        <w:ind w:left="2469" w:hanging="290"/>
        <w:jc w:val="both"/>
        <w:rPr>
          <w:color w:val="181818"/>
          <w:sz w:val="28"/>
        </w:rPr>
      </w:pPr>
      <w:r>
        <w:rPr>
          <w:color w:val="161616"/>
          <w:w w:val="105"/>
          <w:sz w:val="28"/>
        </w:rPr>
        <w:t>П</w:t>
      </w:r>
      <w:bookmarkStart w:id="0" w:name="_GoBack"/>
      <w:bookmarkEnd w:id="0"/>
      <w:r>
        <w:rPr>
          <w:color w:val="161616"/>
          <w:w w:val="105"/>
          <w:sz w:val="28"/>
        </w:rPr>
        <w:t>орядок</w:t>
      </w:r>
      <w:r>
        <w:rPr>
          <w:color w:val="161616"/>
          <w:spacing w:val="33"/>
          <w:w w:val="105"/>
          <w:sz w:val="28"/>
        </w:rPr>
        <w:t xml:space="preserve"> </w:t>
      </w:r>
      <w:r>
        <w:rPr>
          <w:color w:val="1A1A1A"/>
          <w:w w:val="105"/>
          <w:sz w:val="28"/>
        </w:rPr>
        <w:t>принятия</w:t>
      </w:r>
      <w:r>
        <w:rPr>
          <w:color w:val="1A1A1A"/>
          <w:spacing w:val="51"/>
          <w:w w:val="105"/>
          <w:sz w:val="28"/>
        </w:rPr>
        <w:t xml:space="preserve"> </w:t>
      </w:r>
      <w:r>
        <w:rPr>
          <w:color w:val="181818"/>
          <w:w w:val="105"/>
          <w:sz w:val="28"/>
        </w:rPr>
        <w:t>решения</w:t>
      </w:r>
      <w:r>
        <w:rPr>
          <w:color w:val="181818"/>
          <w:spacing w:val="31"/>
          <w:w w:val="105"/>
          <w:sz w:val="28"/>
        </w:rPr>
        <w:t xml:space="preserve"> </w:t>
      </w:r>
      <w:r>
        <w:rPr>
          <w:color w:val="151515"/>
          <w:spacing w:val="-2"/>
          <w:w w:val="105"/>
          <w:sz w:val="28"/>
        </w:rPr>
        <w:t>Комиссией</w:t>
      </w:r>
    </w:p>
    <w:p w:rsidR="00212268" w:rsidRDefault="00212268" w:rsidP="008851BB">
      <w:pPr>
        <w:pStyle w:val="a3"/>
        <w:jc w:val="both"/>
      </w:pPr>
    </w:p>
    <w:p w:rsidR="00391C08" w:rsidRPr="00391C08" w:rsidRDefault="00A25765" w:rsidP="008851BB">
      <w:pPr>
        <w:pStyle w:val="a5"/>
        <w:numPr>
          <w:ilvl w:val="1"/>
          <w:numId w:val="2"/>
        </w:numPr>
        <w:tabs>
          <w:tab w:val="left" w:pos="1279"/>
        </w:tabs>
        <w:ind w:right="102" w:firstLine="706"/>
        <w:rPr>
          <w:color w:val="111111"/>
          <w:sz w:val="28"/>
        </w:rPr>
      </w:pPr>
      <w:r>
        <w:rPr>
          <w:color w:val="0C0C0C"/>
          <w:sz w:val="28"/>
        </w:rPr>
        <w:t xml:space="preserve">Решение </w:t>
      </w:r>
      <w:r>
        <w:rPr>
          <w:color w:val="0E0E0E"/>
          <w:sz w:val="28"/>
        </w:rPr>
        <w:t xml:space="preserve">Комиссии </w:t>
      </w:r>
      <w:r>
        <w:rPr>
          <w:sz w:val="28"/>
        </w:rPr>
        <w:t xml:space="preserve">принимается </w:t>
      </w:r>
      <w:r>
        <w:rPr>
          <w:color w:val="0C0C0C"/>
          <w:sz w:val="28"/>
        </w:rPr>
        <w:t xml:space="preserve">большинством </w:t>
      </w:r>
      <w:r>
        <w:rPr>
          <w:color w:val="0F0F0F"/>
          <w:sz w:val="28"/>
        </w:rPr>
        <w:t xml:space="preserve">голосов от </w:t>
      </w:r>
      <w:r>
        <w:rPr>
          <w:color w:val="0E0E0E"/>
          <w:sz w:val="28"/>
        </w:rPr>
        <w:t xml:space="preserve">общего </w:t>
      </w:r>
      <w:r>
        <w:rPr>
          <w:color w:val="0C0C0C"/>
          <w:sz w:val="28"/>
        </w:rPr>
        <w:t xml:space="preserve">числа </w:t>
      </w:r>
      <w:r>
        <w:rPr>
          <w:sz w:val="28"/>
        </w:rPr>
        <w:t xml:space="preserve">членов </w:t>
      </w:r>
      <w:r>
        <w:rPr>
          <w:color w:val="0C0C0C"/>
          <w:sz w:val="28"/>
        </w:rPr>
        <w:t xml:space="preserve">Комиссии, </w:t>
      </w:r>
      <w:r>
        <w:rPr>
          <w:sz w:val="28"/>
        </w:rPr>
        <w:t xml:space="preserve">присутствующих </w:t>
      </w:r>
      <w:r>
        <w:rPr>
          <w:color w:val="0F0F0F"/>
          <w:sz w:val="28"/>
        </w:rPr>
        <w:t xml:space="preserve">на </w:t>
      </w:r>
      <w:r>
        <w:rPr>
          <w:sz w:val="28"/>
        </w:rPr>
        <w:t xml:space="preserve">заседании, </w:t>
      </w:r>
      <w:r>
        <w:rPr>
          <w:color w:val="0E0E0E"/>
          <w:sz w:val="28"/>
        </w:rPr>
        <w:t xml:space="preserve">путем </w:t>
      </w:r>
      <w:r>
        <w:rPr>
          <w:sz w:val="28"/>
        </w:rPr>
        <w:t xml:space="preserve">открытого голосования. Секретарь </w:t>
      </w:r>
      <w:r>
        <w:rPr>
          <w:color w:val="0E0E0E"/>
          <w:sz w:val="28"/>
        </w:rPr>
        <w:t xml:space="preserve">Комиссии </w:t>
      </w:r>
      <w:r>
        <w:rPr>
          <w:color w:val="0C0C0C"/>
          <w:sz w:val="28"/>
        </w:rPr>
        <w:t xml:space="preserve">принимает </w:t>
      </w:r>
      <w:r>
        <w:rPr>
          <w:sz w:val="28"/>
        </w:rPr>
        <w:t xml:space="preserve">участие в голосовании </w:t>
      </w:r>
      <w:r>
        <w:rPr>
          <w:color w:val="0E0E0E"/>
          <w:sz w:val="28"/>
        </w:rPr>
        <w:t xml:space="preserve">на </w:t>
      </w:r>
      <w:r>
        <w:rPr>
          <w:sz w:val="28"/>
        </w:rPr>
        <w:t xml:space="preserve">общих </w:t>
      </w:r>
      <w:r>
        <w:rPr>
          <w:spacing w:val="-2"/>
          <w:sz w:val="28"/>
        </w:rPr>
        <w:t>основаниях.</w:t>
      </w:r>
    </w:p>
    <w:p w:rsidR="00391C08" w:rsidRPr="00391C08" w:rsidRDefault="00391C08" w:rsidP="008851BB">
      <w:pPr>
        <w:pStyle w:val="a5"/>
        <w:numPr>
          <w:ilvl w:val="1"/>
          <w:numId w:val="2"/>
        </w:numPr>
        <w:tabs>
          <w:tab w:val="left" w:pos="1279"/>
        </w:tabs>
        <w:ind w:right="102" w:firstLine="706"/>
        <w:rPr>
          <w:color w:val="111111"/>
          <w:sz w:val="28"/>
          <w:szCs w:val="28"/>
        </w:rPr>
      </w:pPr>
      <w:r w:rsidRPr="00391C08">
        <w:rPr>
          <w:sz w:val="28"/>
          <w:szCs w:val="28"/>
        </w:rPr>
        <w:t xml:space="preserve">При равенстве </w:t>
      </w:r>
      <w:r w:rsidRPr="00391C08">
        <w:rPr>
          <w:color w:val="0C0C0C"/>
          <w:sz w:val="28"/>
          <w:szCs w:val="28"/>
        </w:rPr>
        <w:t xml:space="preserve">голосов </w:t>
      </w:r>
      <w:r w:rsidRPr="00391C08">
        <w:rPr>
          <w:color w:val="0F0F0F"/>
          <w:sz w:val="28"/>
          <w:szCs w:val="28"/>
        </w:rPr>
        <w:t xml:space="preserve">принятым </w:t>
      </w:r>
      <w:r w:rsidRPr="00391C08">
        <w:rPr>
          <w:sz w:val="28"/>
          <w:szCs w:val="28"/>
        </w:rPr>
        <w:t xml:space="preserve">решением считается </w:t>
      </w:r>
      <w:r w:rsidRPr="00391C08">
        <w:rPr>
          <w:color w:val="0E0E0E"/>
          <w:sz w:val="28"/>
          <w:szCs w:val="28"/>
        </w:rPr>
        <w:t xml:space="preserve">решение, </w:t>
      </w:r>
      <w:r w:rsidRPr="00391C08">
        <w:rPr>
          <w:color w:val="131313"/>
          <w:sz w:val="28"/>
          <w:szCs w:val="28"/>
        </w:rPr>
        <w:t xml:space="preserve">за </w:t>
      </w:r>
      <w:r w:rsidRPr="00391C08">
        <w:rPr>
          <w:sz w:val="28"/>
          <w:szCs w:val="28"/>
        </w:rPr>
        <w:t xml:space="preserve">которое проголосовал </w:t>
      </w:r>
      <w:r w:rsidRPr="00391C08">
        <w:rPr>
          <w:color w:val="0C0C0C"/>
          <w:sz w:val="28"/>
          <w:szCs w:val="28"/>
        </w:rPr>
        <w:t xml:space="preserve">председатель </w:t>
      </w:r>
      <w:r w:rsidRPr="00391C08">
        <w:rPr>
          <w:sz w:val="28"/>
          <w:szCs w:val="28"/>
        </w:rPr>
        <w:t>Комиссии.</w:t>
      </w:r>
    </w:p>
    <w:p w:rsidR="00391C08" w:rsidRPr="00391C08" w:rsidRDefault="00391C08" w:rsidP="008851BB">
      <w:pPr>
        <w:pStyle w:val="21"/>
        <w:tabs>
          <w:tab w:val="left" w:pos="540"/>
        </w:tabs>
        <w:spacing w:line="240" w:lineRule="auto"/>
        <w:ind w:left="28"/>
        <w:jc w:val="both"/>
        <w:rPr>
          <w:sz w:val="28"/>
          <w:szCs w:val="28"/>
        </w:rPr>
      </w:pPr>
      <w:r w:rsidRPr="00391C08">
        <w:rPr>
          <w:sz w:val="28"/>
          <w:szCs w:val="28"/>
        </w:rPr>
        <w:t xml:space="preserve">Решение Комиссии </w:t>
      </w:r>
      <w:r w:rsidRPr="00391C08">
        <w:rPr>
          <w:color w:val="0C0C0C"/>
          <w:sz w:val="28"/>
          <w:szCs w:val="28"/>
        </w:rPr>
        <w:t xml:space="preserve">оформляется </w:t>
      </w:r>
      <w:r w:rsidRPr="00391C08">
        <w:rPr>
          <w:sz w:val="28"/>
          <w:szCs w:val="28"/>
        </w:rPr>
        <w:t>актом готовности муниципальных бюджетных учреждений дополнительного образования муниципального образования Темрюкский муниципальный район Краснодарского края, подведомственных управлению культуры администрации муниципального образования Темрюкский муниципальный район Краснодарского края, к новому 202</w:t>
      </w:r>
      <w:r w:rsidR="0079500A">
        <w:rPr>
          <w:sz w:val="28"/>
          <w:szCs w:val="28"/>
        </w:rPr>
        <w:t>6</w:t>
      </w:r>
      <w:r w:rsidRPr="00391C08">
        <w:rPr>
          <w:sz w:val="28"/>
          <w:szCs w:val="28"/>
        </w:rPr>
        <w:t>-202</w:t>
      </w:r>
      <w:r w:rsidR="0079500A">
        <w:rPr>
          <w:sz w:val="28"/>
          <w:szCs w:val="28"/>
        </w:rPr>
        <w:t>7</w:t>
      </w:r>
      <w:r w:rsidRPr="00391C08">
        <w:rPr>
          <w:sz w:val="28"/>
          <w:szCs w:val="28"/>
        </w:rPr>
        <w:t xml:space="preserve"> учебному году</w:t>
      </w:r>
      <w:r w:rsidR="0079500A">
        <w:rPr>
          <w:sz w:val="28"/>
          <w:szCs w:val="28"/>
        </w:rPr>
        <w:t>.</w:t>
      </w:r>
    </w:p>
    <w:p w:rsidR="00212268" w:rsidRDefault="00212268" w:rsidP="008851BB">
      <w:pPr>
        <w:pStyle w:val="a5"/>
        <w:tabs>
          <w:tab w:val="left" w:pos="1322"/>
        </w:tabs>
        <w:ind w:left="734" w:right="113" w:firstLine="0"/>
        <w:rPr>
          <w:sz w:val="28"/>
        </w:rPr>
      </w:pPr>
    </w:p>
    <w:p w:rsidR="0079500A" w:rsidRDefault="0079500A" w:rsidP="008851BB">
      <w:pPr>
        <w:pStyle w:val="a5"/>
        <w:tabs>
          <w:tab w:val="left" w:pos="1322"/>
        </w:tabs>
        <w:ind w:left="734" w:right="113" w:firstLine="0"/>
        <w:rPr>
          <w:sz w:val="28"/>
        </w:rPr>
      </w:pPr>
    </w:p>
    <w:p w:rsidR="00212268" w:rsidRDefault="00A25765" w:rsidP="0079500A">
      <w:pPr>
        <w:pStyle w:val="a3"/>
        <w:ind w:left="19" w:right="5447" w:firstLine="7"/>
      </w:pPr>
      <w:r>
        <w:t>Заместитель главы</w:t>
      </w:r>
      <w:r>
        <w:rPr>
          <w:spacing w:val="80"/>
        </w:rPr>
        <w:t xml:space="preserve"> </w:t>
      </w:r>
      <w:r>
        <w:t>муниципального образования Темрюкский</w:t>
      </w:r>
      <w:r>
        <w:rPr>
          <w:spacing w:val="-10"/>
        </w:rPr>
        <w:t xml:space="preserve"> </w:t>
      </w:r>
      <w:r>
        <w:t>муниципальный</w:t>
      </w:r>
      <w:r>
        <w:rPr>
          <w:spacing w:val="2"/>
        </w:rPr>
        <w:t xml:space="preserve"> </w:t>
      </w:r>
      <w:r>
        <w:rPr>
          <w:color w:val="0C0C0C"/>
        </w:rPr>
        <w:t>район</w:t>
      </w:r>
      <w:r w:rsidR="00391C08">
        <w:rPr>
          <w:color w:val="0C0C0C"/>
        </w:rPr>
        <w:t xml:space="preserve"> </w:t>
      </w:r>
    </w:p>
    <w:p w:rsidR="00391C08" w:rsidRDefault="00391C08" w:rsidP="0079500A">
      <w:pPr>
        <w:pStyle w:val="a3"/>
        <w:tabs>
          <w:tab w:val="left" w:pos="8053"/>
        </w:tabs>
        <w:ind w:left="32"/>
      </w:pPr>
      <w:r>
        <w:t>Краснодарского</w:t>
      </w:r>
      <w:r w:rsidR="00A25765">
        <w:rPr>
          <w:spacing w:val="8"/>
        </w:rPr>
        <w:t xml:space="preserve"> </w:t>
      </w:r>
      <w:r w:rsidR="00A25765">
        <w:rPr>
          <w:spacing w:val="-4"/>
        </w:rPr>
        <w:t>края</w:t>
      </w:r>
      <w:r w:rsidR="006A1068">
        <w:rPr>
          <w:spacing w:val="-4"/>
        </w:rPr>
        <w:t xml:space="preserve">                                                                                     </w:t>
      </w:r>
      <w:r w:rsidR="00A25765">
        <w:rPr>
          <w:color w:val="111111"/>
        </w:rPr>
        <w:t>О.В.</w:t>
      </w:r>
      <w:r w:rsidR="00A25765">
        <w:rPr>
          <w:color w:val="111111"/>
          <w:spacing w:val="-3"/>
        </w:rPr>
        <w:t xml:space="preserve"> </w:t>
      </w:r>
      <w:proofErr w:type="spellStart"/>
      <w:r>
        <w:rPr>
          <w:spacing w:val="-2"/>
        </w:rPr>
        <w:t>Дяденко</w:t>
      </w:r>
      <w:proofErr w:type="spellEnd"/>
    </w:p>
    <w:p w:rsidR="00391C08" w:rsidRDefault="00391C08" w:rsidP="008851BB">
      <w:pPr>
        <w:jc w:val="both"/>
      </w:pPr>
    </w:p>
    <w:p w:rsidR="00391C08" w:rsidRDefault="00391C08" w:rsidP="008851BB">
      <w:pPr>
        <w:tabs>
          <w:tab w:val="left" w:pos="6346"/>
        </w:tabs>
        <w:jc w:val="both"/>
      </w:pPr>
      <w:r>
        <w:tab/>
      </w:r>
    </w:p>
    <w:p w:rsidR="00212268" w:rsidRPr="00391C08" w:rsidRDefault="00212268" w:rsidP="008851BB">
      <w:pPr>
        <w:jc w:val="both"/>
        <w:sectPr w:rsidR="00212268" w:rsidRPr="00391C08" w:rsidSect="0079500A">
          <w:headerReference w:type="default" r:id="rId8"/>
          <w:pgSz w:w="12060" w:h="169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212268" w:rsidRDefault="00212268" w:rsidP="008851BB">
      <w:pPr>
        <w:pStyle w:val="a3"/>
        <w:jc w:val="both"/>
      </w:pPr>
    </w:p>
    <w:sectPr w:rsidR="00212268" w:rsidSect="008851BB">
      <w:pgSz w:w="12020" w:h="16910"/>
      <w:pgMar w:top="620" w:right="566" w:bottom="280" w:left="1559" w:header="720" w:footer="720" w:gutter="0"/>
      <w:cols w:num="2" w:space="720" w:equalWidth="0">
        <w:col w:w="5372" w:space="1509"/>
        <w:col w:w="301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A46" w:rsidRDefault="009E0A46" w:rsidP="0079500A">
      <w:r>
        <w:separator/>
      </w:r>
    </w:p>
  </w:endnote>
  <w:endnote w:type="continuationSeparator" w:id="0">
    <w:p w:rsidR="009E0A46" w:rsidRDefault="009E0A46" w:rsidP="0079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A46" w:rsidRDefault="009E0A46" w:rsidP="0079500A">
      <w:r>
        <w:separator/>
      </w:r>
    </w:p>
  </w:footnote>
  <w:footnote w:type="continuationSeparator" w:id="0">
    <w:p w:rsidR="009E0A46" w:rsidRDefault="009E0A46" w:rsidP="00795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8079683"/>
      <w:docPartObj>
        <w:docPartGallery w:val="Page Numbers (Top of Page)"/>
        <w:docPartUnique/>
      </w:docPartObj>
    </w:sdtPr>
    <w:sdtContent>
      <w:p w:rsidR="0079500A" w:rsidRDefault="0079500A">
        <w:pPr>
          <w:pStyle w:val="a7"/>
          <w:jc w:val="center"/>
        </w:pPr>
        <w:r w:rsidRPr="0079500A">
          <w:rPr>
            <w:sz w:val="28"/>
            <w:szCs w:val="28"/>
          </w:rPr>
          <w:fldChar w:fldCharType="begin"/>
        </w:r>
        <w:r w:rsidRPr="0079500A">
          <w:rPr>
            <w:sz w:val="28"/>
            <w:szCs w:val="28"/>
          </w:rPr>
          <w:instrText>PAGE   \* MERGEFORMAT</w:instrText>
        </w:r>
        <w:r w:rsidRPr="0079500A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79500A">
          <w:rPr>
            <w:sz w:val="28"/>
            <w:szCs w:val="28"/>
          </w:rPr>
          <w:fldChar w:fldCharType="end"/>
        </w:r>
      </w:p>
    </w:sdtContent>
  </w:sdt>
  <w:p w:rsidR="0079500A" w:rsidRDefault="007950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36E98"/>
    <w:multiLevelType w:val="multilevel"/>
    <w:tmpl w:val="6C8A47F4"/>
    <w:lvl w:ilvl="0">
      <w:start w:val="3"/>
      <w:numFmt w:val="decimal"/>
      <w:lvlText w:val="%1"/>
      <w:lvlJc w:val="left"/>
      <w:pPr>
        <w:ind w:left="13" w:hanging="688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688" w:hanging="6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56" w:hanging="6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24" w:hanging="6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2" w:hanging="6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6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8" w:hanging="6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6" w:hanging="6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4" w:hanging="688"/>
      </w:pPr>
      <w:rPr>
        <w:rFonts w:hint="default"/>
        <w:lang w:val="ru-RU" w:eastAsia="en-US" w:bidi="ar-SA"/>
      </w:rPr>
    </w:lvl>
  </w:abstractNum>
  <w:abstractNum w:abstractNumId="1" w15:restartNumberingAfterBreak="0">
    <w:nsid w:val="38AF433A"/>
    <w:multiLevelType w:val="hybridMultilevel"/>
    <w:tmpl w:val="889EA2A0"/>
    <w:lvl w:ilvl="0" w:tplc="71880D28">
      <w:start w:val="1"/>
      <w:numFmt w:val="decimal"/>
      <w:lvlText w:val="%1)"/>
      <w:lvlJc w:val="left"/>
      <w:pPr>
        <w:ind w:left="75" w:hanging="3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9"/>
        <w:szCs w:val="29"/>
        <w:lang w:val="ru-RU" w:eastAsia="en-US" w:bidi="ar-SA"/>
      </w:rPr>
    </w:lvl>
    <w:lvl w:ilvl="1" w:tplc="346A1E3C">
      <w:numFmt w:val="bullet"/>
      <w:lvlText w:val="•"/>
      <w:lvlJc w:val="left"/>
      <w:pPr>
        <w:ind w:left="1055" w:hanging="337"/>
      </w:pPr>
      <w:rPr>
        <w:rFonts w:hint="default"/>
        <w:lang w:val="ru-RU" w:eastAsia="en-US" w:bidi="ar-SA"/>
      </w:rPr>
    </w:lvl>
    <w:lvl w:ilvl="2" w:tplc="4712F012">
      <w:numFmt w:val="bullet"/>
      <w:lvlText w:val="•"/>
      <w:lvlJc w:val="left"/>
      <w:pPr>
        <w:ind w:left="2030" w:hanging="337"/>
      </w:pPr>
      <w:rPr>
        <w:rFonts w:hint="default"/>
        <w:lang w:val="ru-RU" w:eastAsia="en-US" w:bidi="ar-SA"/>
      </w:rPr>
    </w:lvl>
    <w:lvl w:ilvl="3" w:tplc="8F6EF124">
      <w:numFmt w:val="bullet"/>
      <w:lvlText w:val="•"/>
      <w:lvlJc w:val="left"/>
      <w:pPr>
        <w:ind w:left="3005" w:hanging="337"/>
      </w:pPr>
      <w:rPr>
        <w:rFonts w:hint="default"/>
        <w:lang w:val="ru-RU" w:eastAsia="en-US" w:bidi="ar-SA"/>
      </w:rPr>
    </w:lvl>
    <w:lvl w:ilvl="4" w:tplc="B964A8EE">
      <w:numFmt w:val="bullet"/>
      <w:lvlText w:val="•"/>
      <w:lvlJc w:val="left"/>
      <w:pPr>
        <w:ind w:left="3980" w:hanging="337"/>
      </w:pPr>
      <w:rPr>
        <w:rFonts w:hint="default"/>
        <w:lang w:val="ru-RU" w:eastAsia="en-US" w:bidi="ar-SA"/>
      </w:rPr>
    </w:lvl>
    <w:lvl w:ilvl="5" w:tplc="30A2FFE2">
      <w:numFmt w:val="bullet"/>
      <w:lvlText w:val="•"/>
      <w:lvlJc w:val="left"/>
      <w:pPr>
        <w:ind w:left="4955" w:hanging="337"/>
      </w:pPr>
      <w:rPr>
        <w:rFonts w:hint="default"/>
        <w:lang w:val="ru-RU" w:eastAsia="en-US" w:bidi="ar-SA"/>
      </w:rPr>
    </w:lvl>
    <w:lvl w:ilvl="6" w:tplc="2AAC72A6">
      <w:numFmt w:val="bullet"/>
      <w:lvlText w:val="•"/>
      <w:lvlJc w:val="left"/>
      <w:pPr>
        <w:ind w:left="5930" w:hanging="337"/>
      </w:pPr>
      <w:rPr>
        <w:rFonts w:hint="default"/>
        <w:lang w:val="ru-RU" w:eastAsia="en-US" w:bidi="ar-SA"/>
      </w:rPr>
    </w:lvl>
    <w:lvl w:ilvl="7" w:tplc="AEE29990">
      <w:numFmt w:val="bullet"/>
      <w:lvlText w:val="•"/>
      <w:lvlJc w:val="left"/>
      <w:pPr>
        <w:ind w:left="6905" w:hanging="337"/>
      </w:pPr>
      <w:rPr>
        <w:rFonts w:hint="default"/>
        <w:lang w:val="ru-RU" w:eastAsia="en-US" w:bidi="ar-SA"/>
      </w:rPr>
    </w:lvl>
    <w:lvl w:ilvl="8" w:tplc="AC9ECFEE">
      <w:numFmt w:val="bullet"/>
      <w:lvlText w:val="•"/>
      <w:lvlJc w:val="left"/>
      <w:pPr>
        <w:ind w:left="7880" w:hanging="337"/>
      </w:pPr>
      <w:rPr>
        <w:rFonts w:hint="default"/>
        <w:lang w:val="ru-RU" w:eastAsia="en-US" w:bidi="ar-SA"/>
      </w:rPr>
    </w:lvl>
  </w:abstractNum>
  <w:abstractNum w:abstractNumId="2" w15:restartNumberingAfterBreak="0">
    <w:nsid w:val="42627853"/>
    <w:multiLevelType w:val="multilevel"/>
    <w:tmpl w:val="62ACD0DE"/>
    <w:lvl w:ilvl="0">
      <w:start w:val="1"/>
      <w:numFmt w:val="decimal"/>
      <w:lvlText w:val="%1."/>
      <w:lvlJc w:val="left"/>
      <w:pPr>
        <w:ind w:left="4377" w:hanging="358"/>
        <w:jc w:val="right"/>
      </w:pPr>
      <w:rPr>
        <w:rFonts w:hint="default"/>
        <w:spacing w:val="0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" w:hanging="547"/>
      </w:pPr>
      <w:rPr>
        <w:rFonts w:hint="default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54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80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0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0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0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0" w:hanging="547"/>
      </w:pPr>
      <w:rPr>
        <w:rFonts w:hint="default"/>
        <w:lang w:val="ru-RU" w:eastAsia="en-US" w:bidi="ar-SA"/>
      </w:rPr>
    </w:lvl>
  </w:abstractNum>
  <w:abstractNum w:abstractNumId="3" w15:restartNumberingAfterBreak="0">
    <w:nsid w:val="49F32DE5"/>
    <w:multiLevelType w:val="hybridMultilevel"/>
    <w:tmpl w:val="C1264D76"/>
    <w:lvl w:ilvl="0" w:tplc="096CE8FE">
      <w:start w:val="1"/>
      <w:numFmt w:val="decimal"/>
      <w:lvlText w:val="%1."/>
      <w:lvlJc w:val="left"/>
      <w:pPr>
        <w:ind w:left="33" w:hanging="474"/>
      </w:pPr>
      <w:rPr>
        <w:rFonts w:hint="default"/>
        <w:spacing w:val="0"/>
        <w:w w:val="99"/>
        <w:lang w:val="ru-RU" w:eastAsia="en-US" w:bidi="ar-SA"/>
      </w:rPr>
    </w:lvl>
    <w:lvl w:ilvl="1" w:tplc="F55A056A">
      <w:start w:val="1"/>
      <w:numFmt w:val="decimal"/>
      <w:lvlText w:val="%2)"/>
      <w:lvlJc w:val="left"/>
      <w:pPr>
        <w:ind w:left="3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1348CBC">
      <w:numFmt w:val="bullet"/>
      <w:lvlText w:val="•"/>
      <w:lvlJc w:val="left"/>
      <w:pPr>
        <w:ind w:left="1980" w:hanging="312"/>
      </w:pPr>
      <w:rPr>
        <w:rFonts w:hint="default"/>
        <w:lang w:val="ru-RU" w:eastAsia="en-US" w:bidi="ar-SA"/>
      </w:rPr>
    </w:lvl>
    <w:lvl w:ilvl="3" w:tplc="690206E4">
      <w:numFmt w:val="bullet"/>
      <w:lvlText w:val="•"/>
      <w:lvlJc w:val="left"/>
      <w:pPr>
        <w:ind w:left="2951" w:hanging="312"/>
      </w:pPr>
      <w:rPr>
        <w:rFonts w:hint="default"/>
        <w:lang w:val="ru-RU" w:eastAsia="en-US" w:bidi="ar-SA"/>
      </w:rPr>
    </w:lvl>
    <w:lvl w:ilvl="4" w:tplc="B8D69D32">
      <w:numFmt w:val="bullet"/>
      <w:lvlText w:val="•"/>
      <w:lvlJc w:val="left"/>
      <w:pPr>
        <w:ind w:left="3921" w:hanging="312"/>
      </w:pPr>
      <w:rPr>
        <w:rFonts w:hint="default"/>
        <w:lang w:val="ru-RU" w:eastAsia="en-US" w:bidi="ar-SA"/>
      </w:rPr>
    </w:lvl>
    <w:lvl w:ilvl="5" w:tplc="347CF8E0">
      <w:numFmt w:val="bullet"/>
      <w:lvlText w:val="•"/>
      <w:lvlJc w:val="left"/>
      <w:pPr>
        <w:ind w:left="4892" w:hanging="312"/>
      </w:pPr>
      <w:rPr>
        <w:rFonts w:hint="default"/>
        <w:lang w:val="ru-RU" w:eastAsia="en-US" w:bidi="ar-SA"/>
      </w:rPr>
    </w:lvl>
    <w:lvl w:ilvl="6" w:tplc="2D662630">
      <w:numFmt w:val="bullet"/>
      <w:lvlText w:val="•"/>
      <w:lvlJc w:val="left"/>
      <w:pPr>
        <w:ind w:left="5862" w:hanging="312"/>
      </w:pPr>
      <w:rPr>
        <w:rFonts w:hint="default"/>
        <w:lang w:val="ru-RU" w:eastAsia="en-US" w:bidi="ar-SA"/>
      </w:rPr>
    </w:lvl>
    <w:lvl w:ilvl="7" w:tplc="4B0ED246">
      <w:numFmt w:val="bullet"/>
      <w:lvlText w:val="•"/>
      <w:lvlJc w:val="left"/>
      <w:pPr>
        <w:ind w:left="6832" w:hanging="312"/>
      </w:pPr>
      <w:rPr>
        <w:rFonts w:hint="default"/>
        <w:lang w:val="ru-RU" w:eastAsia="en-US" w:bidi="ar-SA"/>
      </w:rPr>
    </w:lvl>
    <w:lvl w:ilvl="8" w:tplc="626A02B8">
      <w:numFmt w:val="bullet"/>
      <w:lvlText w:val="•"/>
      <w:lvlJc w:val="left"/>
      <w:pPr>
        <w:ind w:left="7803" w:hanging="3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68"/>
    <w:rsid w:val="0019232C"/>
    <w:rsid w:val="00212268"/>
    <w:rsid w:val="00391C08"/>
    <w:rsid w:val="006A1068"/>
    <w:rsid w:val="0079500A"/>
    <w:rsid w:val="008851BB"/>
    <w:rsid w:val="0091667B"/>
    <w:rsid w:val="009C0BEB"/>
    <w:rsid w:val="009E0A46"/>
    <w:rsid w:val="00A03D97"/>
    <w:rsid w:val="00A20506"/>
    <w:rsid w:val="00A25765"/>
    <w:rsid w:val="00BA3F46"/>
    <w:rsid w:val="00C9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E533B-BD14-408D-8BB1-8C0BDBC6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37"/>
      <w:outlineLvl w:val="0"/>
    </w:pPr>
    <w:rPr>
      <w:sz w:val="31"/>
      <w:szCs w:val="31"/>
    </w:rPr>
  </w:style>
  <w:style w:type="paragraph" w:styleId="2">
    <w:name w:val="heading 2"/>
    <w:basedOn w:val="a"/>
    <w:uiPriority w:val="1"/>
    <w:qFormat/>
    <w:pPr>
      <w:spacing w:line="322" w:lineRule="exact"/>
      <w:ind w:right="1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418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line="418" w:lineRule="exact"/>
      <w:ind w:right="376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13" w:firstLine="70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name w:val="Базовый"/>
    <w:uiPriority w:val="99"/>
    <w:rsid w:val="009C0BEB"/>
    <w:pPr>
      <w:widowControl/>
      <w:tabs>
        <w:tab w:val="left" w:pos="709"/>
      </w:tabs>
      <w:suppressAutoHyphens/>
      <w:autoSpaceDE/>
      <w:autoSpaceDN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val="ru-RU" w:eastAsia="ar-SA"/>
    </w:rPr>
  </w:style>
  <w:style w:type="paragraph" w:customStyle="1" w:styleId="21">
    <w:name w:val="Основной текст 21"/>
    <w:basedOn w:val="a6"/>
    <w:rsid w:val="009C0BEB"/>
  </w:style>
  <w:style w:type="paragraph" w:styleId="a7">
    <w:name w:val="header"/>
    <w:basedOn w:val="a"/>
    <w:link w:val="a8"/>
    <w:uiPriority w:val="99"/>
    <w:unhideWhenUsed/>
    <w:rsid w:val="007950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00A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950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0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75820-495A-4EF1-906E-952A68A2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2026-07-23T05:54:00Z</dcterms:created>
  <dcterms:modified xsi:type="dcterms:W3CDTF">2026-07-23T05:56:00Z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2025-07-14T00:00:00Z</vt:filetime>
  </property>
  <property fmtid="{D5CDD505-2E9C-101B-9397-08002B2CF9AE}" pid="4" name="Creator">
    <vt:lpwstr>ABBYY FineReader PDF 15</vt:lpwstr>
  </property>
  <property fmtid="{D5CDD505-2E9C-101B-9397-08002B2CF9AE}" pid="5" name="LastSaved">
    <vt:filetime>2026-07-15T00:00:00Z</vt:filetime>
  </property>
  <property fmtid="{D5CDD505-2E9C-101B-9397-08002B2CF9AE}" pid="6" name="Producer">
    <vt:lpwstr>3-Heights(TM) PDF Security Shell 4.8.25.2 (http://www.pdf-tools.com)</vt:lpwstr>
  </property>
</Properties>
</file>